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Załącznik do Zarządzenia Nr </w:t>
      </w:r>
      <w:r w:rsidR="00770094">
        <w:rPr>
          <w:b/>
          <w:color w:val="000000"/>
          <w:sz w:val="16"/>
          <w:szCs w:val="16"/>
        </w:rPr>
        <w:t>9</w:t>
      </w:r>
      <w:bookmarkStart w:id="0" w:name="_GoBack"/>
      <w:bookmarkEnd w:id="0"/>
      <w:r>
        <w:rPr>
          <w:b/>
          <w:color w:val="000000"/>
          <w:sz w:val="16"/>
          <w:szCs w:val="16"/>
        </w:rPr>
        <w:t>/</w:t>
      </w:r>
      <w:r w:rsidR="00E320C5">
        <w:rPr>
          <w:b/>
          <w:color w:val="000000"/>
          <w:sz w:val="16"/>
          <w:szCs w:val="16"/>
        </w:rPr>
        <w:t>23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Dyrektora Szkoły Podstawowej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im. Króla Władysława Łokietka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w Uniszkach Zawadzkich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z dnia </w:t>
      </w:r>
      <w:r w:rsidR="00E320C5">
        <w:rPr>
          <w:b/>
          <w:color w:val="000000"/>
          <w:sz w:val="16"/>
          <w:szCs w:val="16"/>
        </w:rPr>
        <w:t>1</w:t>
      </w:r>
      <w:r>
        <w:rPr>
          <w:b/>
          <w:color w:val="000000"/>
          <w:sz w:val="16"/>
          <w:szCs w:val="16"/>
        </w:rPr>
        <w:t xml:space="preserve">3 </w:t>
      </w:r>
      <w:r w:rsidR="00E320C5">
        <w:rPr>
          <w:b/>
          <w:color w:val="000000"/>
          <w:sz w:val="16"/>
          <w:szCs w:val="16"/>
        </w:rPr>
        <w:t>marca</w:t>
      </w:r>
      <w:r>
        <w:rPr>
          <w:b/>
          <w:color w:val="000000"/>
          <w:sz w:val="16"/>
          <w:szCs w:val="16"/>
        </w:rPr>
        <w:t xml:space="preserve"> 20</w:t>
      </w:r>
      <w:r w:rsidR="00E320C5">
        <w:rPr>
          <w:b/>
          <w:color w:val="000000"/>
          <w:sz w:val="16"/>
          <w:szCs w:val="16"/>
        </w:rPr>
        <w:t>23</w:t>
      </w:r>
      <w:r>
        <w:rPr>
          <w:b/>
          <w:color w:val="000000"/>
          <w:sz w:val="16"/>
          <w:szCs w:val="16"/>
        </w:rPr>
        <w:t xml:space="preserve"> r.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16"/>
          <w:szCs w:val="16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PROCEDURY ZACHOWANIA BEZPIECZEŃSTWA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W SZKOLE PODSTAWOWEJ IM. KRÓLA WŁADYSŁAWA ŁOKIETKA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 UNISZKACH ZAWADZKICH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1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b/>
          <w:color w:val="000000"/>
        </w:rPr>
        <w:t>Obowiązki dyrektora.</w:t>
      </w:r>
    </w:p>
    <w:p w:rsidR="00222FDA" w:rsidRDefault="00E25B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Dyrektor szkoły zapewnia uczniom bezpieczne warunki nauki w czasie ich pobytu w szkole, jak również podczas zajęć obowiązkowych i nadobowiązkowych organizowanych przez szkołę poza jej terenem zgodnie z aktualnie obowiązującymi przepisami.</w:t>
      </w:r>
    </w:p>
    <w:p w:rsidR="00222FDA" w:rsidRDefault="00E25B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Dyrektor szkoły jest zobowiązany do bieżącego zapoznania pracowników z nowymi przepisami bhp oraz do sprawowania nadzoru nad przestrzeganiem tych przepisów przez osoby prowadzące zajęcia z uczniami.</w:t>
      </w:r>
    </w:p>
    <w:p w:rsidR="00222FDA" w:rsidRDefault="00E25B5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Dyrektor szkoły zapewnia opiekę uczniom zwolnionym pisemnie przez rodziców z religii, jeżeli zajęcia nie odbywają się na pierwszej i ostatniej lekcji. Dzieci przebywają w tym czasie w świetlicy szkolnej lub bibliotece szkolnej.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Zadania nauczycieli w sprawie bezpieczeństwa uczniów w czasie lekcji i innych zajęć </w:t>
      </w:r>
      <w:r>
        <w:rPr>
          <w:b/>
          <w:color w:val="000000"/>
        </w:rPr>
        <w:br/>
        <w:t>w obiekcie szkolnym.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Każdy nauczyciel musi systematycznie kontrolować miejsce, gdzie prowadzi zajęcia. Dostrzeżone zagrożenie powinien sam usunąć albo niezwłocznie zgłosić dyrektorowi szkoły. Szczególnie groźne są:</w:t>
      </w:r>
    </w:p>
    <w:p w:rsidR="00222FDA" w:rsidRDefault="00E25B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993" w:hanging="567"/>
        <w:jc w:val="both"/>
        <w:rPr>
          <w:color w:val="000000"/>
        </w:rPr>
      </w:pPr>
      <w:r>
        <w:rPr>
          <w:color w:val="000000"/>
        </w:rPr>
        <w:t xml:space="preserve">pęknięte i rozbite szyby, </w:t>
      </w:r>
    </w:p>
    <w:p w:rsidR="00222FDA" w:rsidRDefault="00E25B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993" w:hanging="567"/>
        <w:jc w:val="both"/>
        <w:rPr>
          <w:color w:val="000000"/>
        </w:rPr>
      </w:pPr>
      <w:r>
        <w:rPr>
          <w:color w:val="000000"/>
        </w:rPr>
        <w:t xml:space="preserve">odsłonięte przewody elektryczne, </w:t>
      </w:r>
    </w:p>
    <w:p w:rsidR="00222FDA" w:rsidRDefault="00E25B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993" w:hanging="567"/>
        <w:jc w:val="both"/>
        <w:rPr>
          <w:color w:val="000000"/>
        </w:rPr>
      </w:pPr>
      <w:r>
        <w:rPr>
          <w:color w:val="000000"/>
        </w:rPr>
        <w:t xml:space="preserve">ostre przedmioty, </w:t>
      </w:r>
    </w:p>
    <w:p w:rsidR="00222FDA" w:rsidRDefault="00E25B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993" w:hanging="567"/>
        <w:jc w:val="both"/>
        <w:rPr>
          <w:color w:val="000000"/>
        </w:rPr>
      </w:pPr>
      <w:r>
        <w:rPr>
          <w:color w:val="000000"/>
        </w:rPr>
        <w:t>uszkodzone sprzęty i narzędzia itp.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 każdych zajęciach szkolnych wszyscy nauczyciele powinni kontrolować obecność uczniów, a nagłe opuszczenie przez ucznia szkoły, odnotowuje się w dzienniku i zgłasza dyrektorowi szkoły.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Nauczyciel zobowiązany jest zapewnić uczniom opiekę w czasie trwania zajęć szkolnych, a w szczególności:</w:t>
      </w:r>
    </w:p>
    <w:p w:rsidR="00222FDA" w:rsidRDefault="00E25B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powinien rozpoczynać i kończyć punktualnie zajęcia, </w:t>
      </w:r>
    </w:p>
    <w:p w:rsidR="00222FDA" w:rsidRDefault="00E25B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nie powinien wychodzić z klasy podczas zajęć (w szczególnych przypadkach musi zorganizować opiekę osoby dorosłej), </w:t>
      </w:r>
    </w:p>
    <w:p w:rsidR="00222FDA" w:rsidRDefault="00E25B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nie powinien zwalniać ucznia z zajęć bez prośby rodzica złożonej na piśmie, osobiście lub telefonicznie (fakt ten zgłasza wychowawcy klasy),</w:t>
      </w:r>
    </w:p>
    <w:p w:rsidR="00222FDA" w:rsidRDefault="00E25B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nie powinien zwalniać ucznia z lekcji w celu załatwiania jakichkolwiek spraw.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Nauczyciele wychowania fizycznego oraz opiekujący się klasopracownią, informatyczną opracowują regulaminy bezpieczeństwa na tych zajęciach i zapoznają </w:t>
      </w:r>
      <w:r>
        <w:rPr>
          <w:color w:val="000000"/>
        </w:rPr>
        <w:br/>
        <w:t>z nimi uczniów na początku każdego roku szkolnego.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Nauczyciel bibliotekarz opracowuje regulamin korzystania z biblioteki, z którym uczniowie zostają zapoznani w czasie wizyty w bibliotece.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świetlicy opracowuje regulamin świetlicy szkolnej i zapoznaje z nim uczniów na początku każdego roku szkolnego.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Podczas zajęć wychowania fizycznego w sali gimnastycznej i na boisku szkolnym każdy nauczyciel powinien:</w:t>
      </w:r>
    </w:p>
    <w:p w:rsidR="00222FDA" w:rsidRDefault="00E25B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 xml:space="preserve">sprawdzić sprawność sprzętu sportowego przed rozpoczęciem zajęć, </w:t>
      </w:r>
    </w:p>
    <w:p w:rsidR="00222FDA" w:rsidRDefault="00E25B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zadbać o właściwą organizację zajęć i zdyscyplinowanie uczniów,</w:t>
      </w:r>
    </w:p>
    <w:p w:rsidR="00222FDA" w:rsidRDefault="00E25B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 xml:space="preserve">dostosować wymagania i formę zajęć do możliwości fizycznych uczniów, </w:t>
      </w:r>
    </w:p>
    <w:p w:rsidR="00222FDA" w:rsidRDefault="00E25B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asekurować uczniów podczas ćwiczeń na przyrządach.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Uczeń zwolniony z ćwiczeń na zajęciach wychowania fizycznego pozostaje na lekcji pod nadzorem nauczyciela.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wolno wydawać uczniom sprzętu sportowego do ćwiczeń bez obecności nauczyciela.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Zasady określone w pkt. 7 i 8 obowiązują także na wszystkich imprezach sportowych organizowanych poza zajęciami lekcyjnymi.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Podczas imprez szkolnych, organizowanych poza zajęciami planowymi, opiekę nad uczniami sprawuje nauczyciel (organizator imprezy). W przypadku imprez ogólnoszkolnych (bale szkolne, dyskoteki) opiekę sprawują wychowawcy klas lub inni wyznaczeni nauczyciele – ciągły nadzór. W wyjątkowych przypadkach wychowawca organizuje zastępstwo innego nauczyciela spośród grona pedagogicznego.</w:t>
      </w:r>
    </w:p>
    <w:p w:rsidR="00222FDA" w:rsidRDefault="00E25B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Udział uczniów w pracach na rzecz szkoły i środowiska może mieć miejsce po zaopatrzeniu ich w odpowiednie urządzenia i sprzęt oraz zapewnieniu bezpiecznych warunków pracy i opieki nauczyciela.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480" w:after="240"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000000"/>
        </w:rPr>
      </w:pPr>
      <w:r>
        <w:rPr>
          <w:b/>
          <w:color w:val="000000"/>
        </w:rPr>
        <w:t>Dyżury nauczycieli.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czasie przerw nauczyciele dyżurują zgodnie z harmonogramem dyżurów. Harmonogram dyżurów wywieszony jest na tablicy w pokoju nauczycielskim. Przy sprzyjających warunkach atmosferycznych uczniowie mogą również spędzać przerwy przed budynkiem szkolnym i na placu zabaw pod opieką dyżurujących nauczycieli.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 obowiązków nauczyciela dyżurnego należą:</w:t>
      </w:r>
    </w:p>
    <w:p w:rsidR="00222FDA" w:rsidRDefault="00E25B5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>rozpoczynanie dyżuru rannego o godz. 7.30 na holu w wyznaczonym dniu,</w:t>
      </w:r>
    </w:p>
    <w:p w:rsidR="00222FDA" w:rsidRDefault="00E25B5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punktualne wychodzenie na dyżur oraz jego kończenie,</w:t>
      </w:r>
    </w:p>
    <w:p w:rsidR="00222FDA" w:rsidRDefault="00E25B5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zapobieganie niebezpiecznym zabawom i </w:t>
      </w:r>
      <w:proofErr w:type="spellStart"/>
      <w:r>
        <w:rPr>
          <w:color w:val="000000"/>
        </w:rPr>
        <w:t>zachowaniom</w:t>
      </w:r>
      <w:proofErr w:type="spellEnd"/>
      <w:r>
        <w:rPr>
          <w:color w:val="000000"/>
        </w:rPr>
        <w:t xml:space="preserve"> dzieci oraz rozwiązywanie zaistniałych podczas przerw konfliktów między uczniami,</w:t>
      </w:r>
    </w:p>
    <w:p w:rsidR="00222FDA" w:rsidRDefault="00E25B5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dbałość o ład i porządek na całym obszarze objętym dyżurem,</w:t>
      </w:r>
    </w:p>
    <w:p w:rsidR="00222FDA" w:rsidRDefault="00E25B5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zgłaszanie dyrektorowi szkoły zaistniałych zagrożeń.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zmian w planie lekcyjnym dyrektor przedstawia nauczycielom plan zastępczy dyżurów (informacja na tablicy w pokoju nauczycielskim).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dyżurujący jest cały czas czynny, nie zajmuje się sprawami postronnymi, jak: przeprowadzanie rozmów z rodzicami, nauczycielami dyżurującymi oraz innymi osobami i czynnościami, które przeszkadzają w rzetelnym pełnieniu dyżurów. 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Nauczyciel nie może pod żadnym pozorem zejść z dyżuru bez ustalenia zastępstwa.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Terenem pełnienia dyżuru jest budynek szkoły, a w okresie </w:t>
      </w:r>
      <w:proofErr w:type="spellStart"/>
      <w:r>
        <w:rPr>
          <w:color w:val="000000"/>
        </w:rPr>
        <w:t>jesienno</w:t>
      </w:r>
      <w:proofErr w:type="spellEnd"/>
      <w:r>
        <w:rPr>
          <w:color w:val="000000"/>
        </w:rPr>
        <w:t>–wiosennym, teren przy boisku szkolnym.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obejmuje dyżur w czasie możliwie najkrótszym po zakończeniu własnej lekcji, na wyznaczonym miejscu zgodnie z planem dyżurów nauczycielskich. Dyżur kończy się wraz z dzwonkiem na rozpoczęcie lekcji. 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nieobecności nauczyciela w pracy, dyrektor wyznacza osobę, która pełnić będzie dyżur podczas przerw za nieobecnego nauczyciela. 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Dyżury obejmują wszystkie zajęcia  od początku do ich zakończenia. 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Dyżur przed pierwszą godziną lekcyjną nauczyciel zaczyna o godz. 7.30, kończy  po zakończeniu nauki o godz. 14.20. </w:t>
      </w:r>
    </w:p>
    <w:p w:rsidR="00222FDA" w:rsidRDefault="00E25B5D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trakcie zajęć nieobowiązkowych lub pozalekcyjnych dla części uczniów dyżur pełni nauczyciel, któremu powierzono prowadzenie tych zajęć lub sam je podjął. 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Przy niesprzyjających warunkach atmosferycznych uczniowie spędzają przerwy na korytarzach. Decyzję o pozostawieniu uczniów na korytarzach podejmują nauczyciele dyżurujący na boisku i placu zabaw.</w:t>
      </w:r>
    </w:p>
    <w:p w:rsidR="00222FDA" w:rsidRDefault="00E25B5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Nadzór nad pełnionymi dyżurami pełni  dyrektor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center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center"/>
        <w:rPr>
          <w:color w:val="000000"/>
        </w:rPr>
      </w:pPr>
      <w:r>
        <w:rPr>
          <w:b/>
          <w:color w:val="000000"/>
        </w:rPr>
        <w:t>§ 4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Zadania pracowników administracji i obsługi w sprawie bezpieczeństwa uczniów.</w:t>
      </w:r>
    </w:p>
    <w:p w:rsidR="00222FDA" w:rsidRDefault="00E25B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Szkołę otwiera o godz. 7.00 pracownik obsługi, który w danym dniu rozpoczyna pracę.</w:t>
      </w:r>
    </w:p>
    <w:p w:rsidR="00222FDA" w:rsidRDefault="00E25B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Szatnie uczniów otwiera i zamyka pracownik obsługi.</w:t>
      </w:r>
    </w:p>
    <w:p w:rsidR="00222FDA" w:rsidRDefault="00E25B5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Szatnie uczniów w czasie lekcji i przerw są zamknięte.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§ 5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Procedura postępowania w sytuacjach kryzysowych w szkole.</w:t>
      </w:r>
    </w:p>
    <w:p w:rsidR="00222FDA" w:rsidRDefault="00E25B5D">
      <w:pPr>
        <w:keepNext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8"/>
        <w:jc w:val="both"/>
        <w:rPr>
          <w:color w:val="000000"/>
        </w:rPr>
      </w:pPr>
      <w:r>
        <w:rPr>
          <w:b/>
          <w:color w:val="000000"/>
        </w:rPr>
        <w:t xml:space="preserve"> W przypadku kryzysu wychowawczego.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powołuje zespół kryzysowy, który ocenia emocjonalne, poznawcze, behawioralne aspekty reakcji kryzysowych, ustala zasady kontaktowania się z osobami czy grupami zaangażowanymi w kryzys, w tym: strategię kontaktowania się z mediami.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wybiera osobę do kontaktowania się z mediami.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Zespół identyfikuje główne problemy. 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organizuje posiedzenia rady pedagogicznej i dba o rzetelne jej protokołowanie.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Zespół wyraźnie i jasno nazywa rzecz po imieniu: mówi o agresji, przemocy, znęcaniu się, dręczeniu, wyzywaniu, molestowaniu seksualnym, kłamstwach i tym podobnych oraz wskazuje konkretne zasady, reguły i prawa, które zostały naruszone bądź złamane.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Zespół wskazuje konsekwencje, jakie kryzys przynosi wszystkim grupom społeczności szkolnej (nie tylko uczniom).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Zespół zachęca osoby, które wyrządziły szkody (jeżeli są obecne) do myślenia o zadośćuczynieniu.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Zespół ustala z radą pedagogiczną sposoby pracy nad metodami zapobiegania w przyszłości takim sytuacjom, w których problemy wychowawcze, sytuacje trudne, osiągną rozmiary kryzysu.</w:t>
      </w:r>
    </w:p>
    <w:p w:rsidR="00222FDA" w:rsidRDefault="00E25B5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jest zawsze gotowy na otwartą rozmowę z nauczycielami o problemach zgłaszanych przez uczniów.</w:t>
      </w:r>
    </w:p>
    <w:p w:rsidR="00222FDA" w:rsidRDefault="00E25B5D">
      <w:pPr>
        <w:keepNext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284"/>
        <w:jc w:val="both"/>
        <w:rPr>
          <w:color w:val="000000"/>
        </w:rPr>
      </w:pPr>
      <w:r>
        <w:rPr>
          <w:b/>
          <w:color w:val="000000"/>
        </w:rPr>
        <w:t>Procedura powiadamiania o zakłóceniu toku lekcji.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Poprzez zakłócenie toku lekcji należy rozumieć wszelkie działania uczniów uniemożliwiające normalną realizację zajęć dydaktycznych i wychowawczych (wulgarne zachowanie w stosunku do rówieśników, nauczyciela, głośne rozmowy, spacery po sali, brak reakcji na polecenia nauczyciela).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zachowanie pojedynczego ucznia lub kilku uczniów nie pozwala nauczycielowi na normalną realizację lekcji, informuje odpowiednio: wychowawcę lub dyrektora  szkoły,  o zaistniałej sytuacji.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Nauczyciel uczący może również w tej sytuacji skorzystać z pomocy pracownika niepedagogicznego obsługującego dane piętro. 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przeprowadza rozmowę i ustala konsekwencje zachowania </w:t>
      </w:r>
      <w:r>
        <w:rPr>
          <w:color w:val="000000"/>
        </w:rPr>
        <w:br/>
        <w:t>w zależności od popełnionego wykroczenia.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uczeń w sposób poważny naruszył zasady obowiązujące w szkole, na wniosek wychowawcy powiadamia się rodziców ucznia o jego zachowaniu.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uczeń w rażący sposób złamał zasady, wychowawca powiadamia dyrektora i wzywa rodziców do natychmiastowego przybycia do szkoły.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przyczyną zakłócenia toku lekcji były przypadki określone w innych procedurach postępowań, należy postępować według tych procedur.</w:t>
      </w:r>
    </w:p>
    <w:p w:rsidR="00222FDA" w:rsidRDefault="00E25B5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należy zakłócać toku lekcji innym nauczycielom (np.: wychowawcom, których uczniowie aktualnie popełnili wykroczenie).</w:t>
      </w:r>
    </w:p>
    <w:p w:rsidR="00222FDA" w:rsidRDefault="00E25B5D">
      <w:pPr>
        <w:keepNext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14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lastRenderedPageBreak/>
        <w:t>Procedura postępowania nauczycieli w przypadku agresywnego zachowania ucznia.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Nauczyciel obserwujący takie zachowanie ma obowiązek przerwania go, używając perswazji słownej.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Powiadamia wychowawców uczniów o zdarzeniu.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przeprowadza rozmowę z uczniem w obecności nauczyciela – świadka zdarzenia (zidentyfikowanie ofiary, agresora, świadka, ocena zdarzenia, wyciągnięcie wniosków).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informuje rodziców o zaistniałej sytuacji.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zgłasza sprawę do dyrektora.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w porozumieniu z dyrektorem szkoły uzgadnia sankcje w stosunku do sprawcy zdarzenia w oparciu o statut szkoły.</w:t>
      </w:r>
    </w:p>
    <w:p w:rsidR="00222FDA" w:rsidRDefault="00E25B5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przekazuje rodzicom w formie pisemnej lub ustnej informacje </w:t>
      </w:r>
      <w:r>
        <w:rPr>
          <w:color w:val="000000"/>
        </w:rPr>
        <w:br/>
        <w:t>na temat zastosowanych wobec ucznia konsekwencji.</w:t>
      </w:r>
    </w:p>
    <w:p w:rsidR="00222FDA" w:rsidRDefault="00E25B5D">
      <w:pPr>
        <w:keepNext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14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t>Procedura postępowania wobec aktów wandalizmu na terenie szkoły.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Zgłoszenie aktu wandalizmu do nauczyciela dyżurującego lub wychowawcy.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Niezwłoczne powiadomienie dyrektora szkoły przez nauczyciela lub wychowawcę. 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wyjaśnia okoliczności zajścia i szacuje straty.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powiadamia rodziców . 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ucznia stosuje się sankcje zgodne ze Statutem Szkoły.</w:t>
      </w:r>
    </w:p>
    <w:p w:rsidR="00222FDA" w:rsidRDefault="00E25B5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szczególnych przypadkach powiadamiana jest policja, o czym decyduje dyrektor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</w:p>
    <w:p w:rsidR="00222FDA" w:rsidRDefault="00E25B5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Procedura postępowania w sytuacji palenia papierosów, picia alkoholu lub odurzenia przez ucznia na terenie szkoły.</w:t>
      </w:r>
    </w:p>
    <w:p w:rsidR="00222FDA" w:rsidRDefault="00E25B5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lub pracownik szkoły nakazuje zaprzestanie palenia i konfiskuje papierosy. </w:t>
      </w:r>
    </w:p>
    <w:p w:rsidR="00222FDA" w:rsidRDefault="00E25B5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Zawiadamia wychowawcę klasy.</w:t>
      </w:r>
    </w:p>
    <w:p w:rsidR="00222FDA" w:rsidRDefault="00E25B5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zawiadamia rodziców i dyrektora szkoły.</w:t>
      </w:r>
    </w:p>
    <w:p w:rsidR="00222FDA" w:rsidRDefault="00E25B5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ucznia palącego na terenie szkoły stosuje się kary zapisane w Statucie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0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 przypadku, gdy nauczyciel podejrzewa, że na terenie szkoły znajduje się uczeń będący pod wpływem alkoholu lub substancji uzależniających powinien podjąć następujące kroki: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Powiadamia o swoich przypuszczeniach wychowawcę klasy lub dyrektora szkoły.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Odizolowuje ucznia od reszty klasy, ale ze względów bezpieczeństwa nie pozostawia go samego; stwarza warunki, w których nie będzie zagrożone jego życie ani zdrowie. 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Dyrektor szkoły może wezwać lekarza w celu stwierdzenia stanu trzeźwości lub odurzenia, ewentualnie udzielenia pomocy przedmedycznej. 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szkoły zawiadamia najbliższą jednostkę policji, gdy rodzice ucznia będącego pod wpływem alkoholu - odmawiają przyjścia do szkoły, a jest on agresywny, bądź swoim zachowaniem daje powód do zgorszenia albo zagraża życiu lub zdrowiu innych osób.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W przypadku stwierdzenia stanu nietrzeźwości policja ma możliwość przewiezienia ucznia do izby wytrzeźwień albo do policyjnych pomieszczeń dla osób zatrzymanych. O fakcie umieszczenia zawiadamia się rodziców oraz sąd rodzinny, jeśli uczeń nie ukończył 18 lat. 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Jeżeli powtarzają się przypadki, w których uczeń (przed ukończeniem 18 lat) znajduje się pod wpływem alkoholu lub narkotyków na terenie szkoły, to dyrektor szkoły ma obowiązek powiadomienia o tym policji lub sądu rodzinnego. </w:t>
      </w:r>
    </w:p>
    <w:p w:rsidR="00222FDA" w:rsidRDefault="00E25B5D">
      <w:pPr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Spożywanie alkoholu na terenie szkoły przez ucznia, który ukończył 17 lat stanowi wykroczenie z art. 431 ust. 1 Ustawy z dnia 26 października 1982 r. o wychowaniu w trzeźwości i przeciwdziałaniu alkoholizmowi. Należy o tym fakcie powiadomić policję. Dalszy tok postępowania leży w kompetencji tej instytucji.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900"/>
        <w:jc w:val="both"/>
        <w:rPr>
          <w:color w:val="000000"/>
        </w:rPr>
      </w:pPr>
    </w:p>
    <w:p w:rsidR="00222FDA" w:rsidRDefault="00E25B5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W przypadku, gdy nauczyciel znajduje na terenie szkoły substancję przypominającą wyglądem narkotyk powinien podjąć następujące kroki</w:t>
      </w:r>
      <w:r>
        <w:rPr>
          <w:color w:val="000000"/>
        </w:rPr>
        <w:t xml:space="preserve">: </w:t>
      </w:r>
    </w:p>
    <w:p w:rsidR="00222FDA" w:rsidRDefault="00E25B5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Powiadamia o zaistniałym zdarzeniu dyrektora szkoły, który wzywa policję. </w:t>
      </w:r>
    </w:p>
    <w:p w:rsidR="00222FDA" w:rsidRDefault="00E25B5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 przyjeździe policji niezwłocznie przekazuje zabezpieczoną substancję i przekazuje informacje dotyczące szczegółów zdarzenia. </w:t>
      </w:r>
    </w:p>
    <w:p w:rsidR="00222FDA" w:rsidRDefault="00E25B5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nie ma prawa samodzielnie wykonać czynności przeszukania odzieży, ani teczki ucznia - jest to czynność zastrzeżona wyłącznie dla policji. O swoich spostrzeżeniach powiadamia dyrektora szkoły oraz rodziców ucznia </w:t>
      </w:r>
      <w:r>
        <w:rPr>
          <w:color w:val="000000"/>
        </w:rPr>
        <w:br/>
        <w:t>i wzywa ich do natychmiastowego stawiennictwa. W przypadku, gdy uczeń, mimo wezwania, odmawia przekazania nauczycielowi substancji i pokazania zawartości teczki, dyrektor szkoły wzywa policję, która przeszukuje odzież, przedmioty należące do ucznia oraz zabezpiecza znalezioną substancję i zabiera ją do ekspertyzy. Jeżeli uczeń wyda substancję dobrowolnie, nauczyciel, po odpowiednim zabezpieczeniu, zobowiązany jest bezzwłocznie przekazać ją do jednostki policji. Wcześniej próbuje ustalić, w jaki sposób i od kogo uczeń nabył substancję. Całe zdarzenie nauczyciel dokumentuje, sporządzając możliwie dokładną notatkę z ustaleń wraz ze swoimi spostrzeżeniami.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>
        <w:rPr>
          <w:b/>
          <w:color w:val="000000"/>
        </w:rPr>
        <w:t>Procedura postępowania wobec ucznia używającego wulgaryzmów wobec rówieśników, agresja słowna.</w:t>
      </w:r>
    </w:p>
    <w:p w:rsidR="00222FDA" w:rsidRDefault="00E25B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Rozmowa nauczyciela z uczniem prowadzona bezpośrednio po zaistniałym zdarzeniu i powiadomienie wychowawcy. </w:t>
      </w:r>
    </w:p>
    <w:p w:rsidR="00222FDA" w:rsidRDefault="00E25B5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powtarzających się sytuacji – powiadomienie rodziców.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14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t>Procedura postępowania w sytuacji bójki między uczniami na terenie szkoły.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obecny przy zajściu wydaje nakaz natychmiastowego zaprzestania bójki, w razie potrzeby rozdziela uczniów przy pomocy innego nauczyciela lub pracownika szkoły. 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W przypadku obrażeń na ciele, niepokojącego stanu zdrowia ucznia, nauczyciel w pierwszej kolejności powiadamia dyrektora szkoły i pogotowie ratunkowe.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powiadamia wychowawcę, wychowawca rodziców ucznia poszkodowanego. 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braku obrażeń i niepokojących objawów nauczyciel zawiadamia wychowawcę, który przeprowadza rozmowę z uczestnikami bójki. 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klasy przekazuje informację dyrektorowi szkoły, 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szkoły powiadamia kuratora sądowego, jeśli ten sprawuje opiekę nad uczniem, w szczególnych wypadkach policję lub sąd rodzinny.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zawiadamia rodziców. </w:t>
      </w:r>
    </w:p>
    <w:p w:rsidR="00222FDA" w:rsidRDefault="00E25B5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uczestników zajścia stosuje się kary zapisane w statucie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rPr>
          <w:b/>
          <w:color w:val="000000"/>
        </w:rPr>
        <w:t>Procedura postępowania w sytuacji kradzieży na terenie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Poszkodowany uczeń zgłasza kradzież nauczycielowi, wychowawcy, dyrektorowi lub pracownikowi szkoły. </w:t>
      </w: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Następuje wyjaśnienie okoliczności zajścia kradzieży:</w:t>
      </w:r>
    </w:p>
    <w:p w:rsidR="00222FDA" w:rsidRDefault="00E25B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w przypadku kradzieży przedmiotów o znikomej wartości sytuacja wyjaśniana jest między poszkodowanym a wychowawcą,</w:t>
      </w:r>
    </w:p>
    <w:p w:rsidR="00222FDA" w:rsidRDefault="00E25B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w przypadku kradzieży wartościowych przedmiotów o zajściu informowany jest dyrektor szkoły.</w:t>
      </w: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każdym przypadku kradzieży wychowawca informuje rodziców obu stron zajścia.</w:t>
      </w: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powiadamia kuratora sądowego, jeśli ten sprawuje opiekę nad uczniem.</w:t>
      </w: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szczególnych przypadkach (decyduje dyrektor) powiadamiana jest policja lub sąd rodzinny.</w:t>
      </w:r>
    </w:p>
    <w:p w:rsidR="00222FDA" w:rsidRDefault="00E25B5D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winnego ucznia stosuje się kary zapisane w Statucie Szkoły.</w:t>
      </w:r>
    </w:p>
    <w:p w:rsidR="00222FDA" w:rsidRDefault="00E25B5D">
      <w:pPr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t>Procedura postępowania w sytuacji zastraszania, wymuszania, wywierania presji na terenie szkoły oraz innych rodzajów przemocy psychicznej.</w:t>
      </w:r>
    </w:p>
    <w:p w:rsidR="00222FDA" w:rsidRDefault="00E25B5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Zgłoszenie zajścia do nauczyciela dyżurującego lub wychowawcy. </w:t>
      </w:r>
    </w:p>
    <w:p w:rsidR="00222FDA" w:rsidRDefault="00E25B5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niezwłocznie informuje dyrektora szkoły i rodziców uczniów obu stron zajścia. </w:t>
      </w:r>
    </w:p>
    <w:p w:rsidR="00222FDA" w:rsidRDefault="00E25B5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wyjaśnia okoliczności zajścia, w obecności dyrektora szkoły i rodziców. </w:t>
      </w:r>
    </w:p>
    <w:p w:rsidR="00222FDA" w:rsidRDefault="00E25B5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winnego ucznia stosuje się kary zapisane w statucie szkoły.</w:t>
      </w:r>
    </w:p>
    <w:p w:rsidR="00222FDA" w:rsidRDefault="00E25B5D">
      <w:pPr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/>
        <w:jc w:val="both"/>
        <w:rPr>
          <w:color w:val="000000"/>
        </w:rPr>
      </w:pPr>
      <w:r>
        <w:rPr>
          <w:b/>
          <w:color w:val="000000"/>
        </w:rPr>
        <w:t>Procedura postępowania w sytuacji ataku ucznia w stosunku do nauczycieli (agresja słowna, wulgaryzmy).</w:t>
      </w:r>
    </w:p>
    <w:p w:rsidR="00222FDA" w:rsidRDefault="00E25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Poszkodowany nauczyciel powiadamia dyrektora szkoły. </w:t>
      </w:r>
    </w:p>
    <w:p w:rsidR="00222FDA" w:rsidRDefault="00E25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wyjaśnia okoliczności zajścia, powiadamia wychowawcę.</w:t>
      </w:r>
    </w:p>
    <w:p w:rsidR="00222FDA" w:rsidRDefault="00E25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wzywa rodziców ucznia i omawia zasady współpracy.</w:t>
      </w:r>
    </w:p>
    <w:p w:rsidR="00222FDA" w:rsidRDefault="00E25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znieważenia nauczyciela, dyrektor powiadamia policję.</w:t>
      </w:r>
    </w:p>
    <w:p w:rsidR="00222FDA" w:rsidRDefault="00E25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ucznia stosuje się kary zapisane w Statucie Szkoły.</w:t>
      </w:r>
    </w:p>
    <w:p w:rsidR="00222FDA" w:rsidRDefault="00E25B5D">
      <w:pPr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14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lastRenderedPageBreak/>
        <w:t>Procedura postępowania w sytuacji agresji fizycznej ucznia w stosunku do nauczycieli.</w:t>
      </w:r>
    </w:p>
    <w:p w:rsidR="00222FDA" w:rsidRDefault="00E25B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Powiadomienie dyrektora szkoły. </w:t>
      </w:r>
    </w:p>
    <w:p w:rsidR="00222FDA" w:rsidRDefault="00E25B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Dyrektor powiadamia policję. </w:t>
      </w:r>
    </w:p>
    <w:p w:rsidR="00222FDA" w:rsidRDefault="00E25B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Wychowawca wzywa rodziców w trybie natychmiastowym do szkoły. </w:t>
      </w:r>
    </w:p>
    <w:p w:rsidR="00222FDA" w:rsidRDefault="00E25B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Wobec sprawcy stosuje się kary zapisane w statucie szkoły.</w:t>
      </w:r>
    </w:p>
    <w:p w:rsidR="00222FDA" w:rsidRDefault="00E25B5D">
      <w:pPr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14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t>Procedura postępowania w sytuacji przemocy fizycznej pozaszkolnej względem ucznia.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zgłoszenia przez ucznia lub zauważenia przez pracownika szkoły śladów przemocy fizycznej u ucznia, pracownik zobowiązany jest niezwłocznie powiadomić o tym fakcie wychowawcę lub w razie jego nieobecności dyrekcję szkoły.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Ogólnych oględzin dokonuje wychowawca w obecności innego nauczyciela, sporządzając odpowiednią notatkę: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Dnia ..................... na ciele dziecka ............................. stwierdzono……………………. w okolicach ............................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Wychowawca rozmawia z dzieckiem.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zależności od stanu zdrowia dziecka należy zawiadomić rodziców, wezwać pogotowie ratunkowe i powiadomić policję.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zależności od zaistniałej sytuacji wychowawca, rozmawia z rodzicami ucznia. </w:t>
      </w:r>
    </w:p>
    <w:p w:rsidR="00222FDA" w:rsidRDefault="00E25B5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szczególnych przypadkach zawiadamiana jest policja oraz sąd rodzinny.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142"/>
        <w:jc w:val="both"/>
        <w:rPr>
          <w:color w:val="000000"/>
        </w:rPr>
      </w:pPr>
      <w:r>
        <w:rPr>
          <w:b/>
          <w:color w:val="000000"/>
        </w:rPr>
        <w:t>XIV. Procedura postępowania w przypadku stwierdzenia nieobecności ucznia na zajęciach lekcyjnych, uchylanie się od obowiązku szkolnego (wagary).</w:t>
      </w:r>
    </w:p>
    <w:p w:rsidR="00222FDA" w:rsidRDefault="00E25B5D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przypadku, kiedy uczeń opuszcza godziny lekcyjne lub dni nauki szkolnej:</w:t>
      </w:r>
    </w:p>
    <w:p w:rsidR="00222FDA" w:rsidRDefault="00E25B5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wychowawca klasy ma obowiązek na bieżąco powiadomić rodziców dziecka o zaistniałej nieobecności na zajęciach lekcyjnych (nawet pojedyncze godziny). Może to uczynić telefonicznie lub wpisem w </w:t>
      </w:r>
      <w:proofErr w:type="spellStart"/>
      <w:r>
        <w:rPr>
          <w:color w:val="000000"/>
        </w:rPr>
        <w:t>Librusie</w:t>
      </w:r>
      <w:proofErr w:type="spellEnd"/>
      <w:r>
        <w:rPr>
          <w:color w:val="000000"/>
        </w:rPr>
        <w:t>,</w:t>
      </w:r>
    </w:p>
    <w:p w:rsidR="00222FDA" w:rsidRDefault="00E25B5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rodzic ma obowiązek usprawiedliwić każdą nieobecną godzinę lekcyjną swojego dziecka. Może to uczynić telefonicznie, pisemnie lub osobiście.</w:t>
      </w:r>
    </w:p>
    <w:p w:rsidR="00222FDA" w:rsidRDefault="00E25B5D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przypadku, kiedy ucznia nie ma pięć dni w szkole, rodzic jest zobowiązany do telefonicznego lub osobistego powiadomienia wychowawcy lub dyrektora szkoły o przyczynie nieobecności.</w:t>
      </w:r>
    </w:p>
    <w:p w:rsidR="00222FDA" w:rsidRDefault="00E25B5D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przypadku, kiedy rodzic nie dopełni obowiązku natychmiastowego usprawiedliwienia nieobecności swojego dziecka w szkole i gdy te nieobecności są dłuższe niż 7 dni lub bardzo często się powtarzają, szkoła wszczyna procedury zgodne z przepisami o uchylaniu się od wypełniania obowiązku szkolnego:</w:t>
      </w:r>
    </w:p>
    <w:p w:rsidR="00222FDA" w:rsidRDefault="00E25B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40"/>
        <w:jc w:val="both"/>
        <w:rPr>
          <w:color w:val="000000"/>
        </w:rPr>
      </w:pPr>
      <w:r>
        <w:rPr>
          <w:color w:val="000000"/>
        </w:rPr>
        <w:t>następuje wysłanie upomnienia do rodzica (za zwrotnym potwierdzeniem odbioru) o natychmiastowym podjęciu nauki przez dziecko,</w:t>
      </w:r>
    </w:p>
    <w:p w:rsidR="00222FDA" w:rsidRDefault="00E25B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51" w:hanging="440"/>
        <w:jc w:val="both"/>
        <w:rPr>
          <w:color w:val="000000"/>
        </w:rPr>
      </w:pPr>
      <w:r>
        <w:rPr>
          <w:color w:val="000000"/>
        </w:rPr>
        <w:t>jeżeli upomnienie wysłane do rodzica nadal nie przynosi oczekiwanego rezultatu, dyrektor szkoły występuje o wszczęcie postępowania egzekucyjnego,</w:t>
      </w:r>
    </w:p>
    <w:p w:rsidR="00222FDA" w:rsidRDefault="00E25B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51" w:hanging="440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w dalszej kolejności dyrektor szkoły może sprawę skierować do Sądu Rodzinnego i Nieletnich.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40"/>
        <w:jc w:val="both"/>
        <w:rPr>
          <w:color w:val="000000"/>
        </w:rPr>
      </w:pPr>
    </w:p>
    <w:p w:rsidR="00222FDA" w:rsidRDefault="00E25B5D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both"/>
        <w:rPr>
          <w:rFonts w:ascii="Cambria" w:eastAsia="Cambria" w:hAnsi="Cambria" w:cs="Cambria"/>
          <w:b/>
          <w:color w:val="4F81BD"/>
          <w:sz w:val="26"/>
          <w:szCs w:val="26"/>
        </w:rPr>
      </w:pPr>
      <w:r>
        <w:rPr>
          <w:b/>
          <w:color w:val="000000"/>
        </w:rPr>
        <w:t>XV. Procedura postępowania dyrektora szkoły w przypadku, gdy policja dokonuje zatrzymania nieletniego sprawcy czynu karalnego przebywającego na zajęciach w szkole.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Funkcjonariusz Policji przedstawia dyrektorowi powód przybycia i okazuje się legitymacją służbową.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zapisuje dane osobowe i numer legitymacji służbowej policjanta celem sporządzenia własnej dokumentacji.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Policjant informuje dyrektora o zamiarze zatrzymania ucznia.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Nauczyciel sprowadza nieletniego do gabinetu dyrektora, gdzie policjant informuje go o przyczynach przybycia i czynnościach, jakie zostaną wykonane w związku ze sprawą np. przesłuchanie, okazanie.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Policja informuje rodziców nieletniego o wykonanych czynnościach i zobowiązuje ich do przybycia do szkoły, komendy lub komisariatu policji, celem uczestniczenia w czynnościach.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szkoły informuje telefonicznie rodziców o podjętych działaniach względem ich dziecka przez Policję. W przypadku braku kontaktu telefonicznego sporządza pisemną informację i przesyła do miejsca ich zamieszkania.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niemożności uczestnictwa rodziców w przesłuchaniu nieletniego, dyrektor wyznacza wychowawcę, nauczyciela do uczestnictwa w czynnościach, które są przeprowadzane w szkole.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wykonaniu czynności policjant za pisemnym potwierdzeniem odbioru przekazuje nieletniego rodzicom. Po ich zakończeniu policja odwozi nieletniego do szkoły lub miejsca zamieszkania.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zaistnienia przesłanek do zatrzymania nieletniego w Policyjnej Izbie Dziecka policjant informuje o tym rodziców, dyrektora szkoły.</w:t>
      </w:r>
    </w:p>
    <w:p w:rsidR="00222FDA" w:rsidRDefault="00E25B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Przy realizacji czynności związanych z zatrzymaniem nieletniego ucznia na terenie szkoły należy zachować dyskrecję nie nagłaśniając sprawy.</w:t>
      </w:r>
    </w:p>
    <w:p w:rsidR="00222FDA" w:rsidRDefault="00E25B5D">
      <w:pPr>
        <w:keepNext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b/>
          <w:color w:val="000000"/>
        </w:rPr>
        <w:t>Procedura postępowania dyrektora w przypadku uzyskania informacji o popełnieniu przestępstwa ściganego z urzędu na terenie szkoły.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przyjmuje do wiadomości informację o przestępstwie (wykroczeniu), zapewnia dyskrecję przekazującemu informację poprzez wysłuchanie go bez świadków, o ile to możliwe w pomieszczeniu zamkniętym. Odnotowuje personalia uczestników i świadków, godzinę zgłoszenia oraz zawiadamia niezwłocznie policję.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Zapewnia, w miarę potrzeby, niezbędną pomoc lekarską pokrzywdzonym.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Bez zbędnej zwłoki sprawdza w dostępny sposób wiarygodność informacji, jeżeli uczeń podaje świadków, to w rozmowie z jak najmniejszą ilością świadków uwiarygodnia informacje.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Sprawdza, czy zdarzenie zaistniało na terenie szkoły oraz czy miało miejsce w trakcie zajęć szkolnych jego uczestników.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rozmowie z pokrzywdzonym ustala liczbę sprawców i ich dane personalne.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braku wątpliwości, co do faktu zaistnienia zdarzenia, o ile jest to konieczne i możliwe, należy zatrzymać ofiarę przestępstwa i jego sprawcę (ów) do czasu przybycia Policji. Konieczność zatrzymania może wynikać z faktu zakończenia przez nich zajęć szkolnych bądź próby ucieczki, ukrycia skradzionych przedmiotów. O fakcie zatrzymania bezwzględnie należy powiadomić rodziców. 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należy zatrzymywać na „siłę” sprawcy czynu, ale w ramach swojego autorytetu spowodować, by pozostał pod opieką wychowawcy klasy (innego nauczyciela w oddzielnym pomieszczeniu np. sekretariacie szkoły do chwili przybycia policji.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sprawców jest kilku w miarę możliwości należy umieścić ich w oddzielnych pomieszczeniach.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Ofiarę należy odizolować od sprawców.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odnalezienia rzeczy pochodzących z przestępstwa lub służących do popełnienia przestępstwa należy je zabezpieczyć.</w:t>
      </w:r>
    </w:p>
    <w:p w:rsidR="00222FDA" w:rsidRDefault="00E25B5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Zakazy:</w:t>
      </w:r>
    </w:p>
    <w:p w:rsidR="00222FDA" w:rsidRDefault="00E25B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nie należy „na własną rękę” konfrontować uczestników zdarzenia, dążyć do pojednania itp.,</w:t>
      </w:r>
    </w:p>
    <w:p w:rsidR="00222FDA" w:rsidRDefault="00E25B5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bezwzględnie nie należy dokonywać przeszukania teczek, toreb, kieszeni. </w:t>
      </w:r>
    </w:p>
    <w:p w:rsidR="00222FDA" w:rsidRDefault="00E25B5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ind w:left="426" w:hanging="675"/>
        <w:jc w:val="both"/>
        <w:rPr>
          <w:rFonts w:ascii="Cambria" w:eastAsia="Cambria" w:hAnsi="Cambria" w:cs="Cambria"/>
          <w:b/>
          <w:color w:val="4F81BD"/>
          <w:sz w:val="26"/>
          <w:szCs w:val="26"/>
        </w:rPr>
      </w:pPr>
      <w:r>
        <w:rPr>
          <w:b/>
          <w:color w:val="000000"/>
        </w:rPr>
        <w:t>XVII. Procedura postępowania w przypadku żałoby po śmierci ucznia (za wyjątkiem śmierci samobójczej).</w:t>
      </w:r>
    </w:p>
    <w:p w:rsidR="00222FDA" w:rsidRDefault="00E25B5D">
      <w:pPr>
        <w:numPr>
          <w:ilvl w:val="6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Działania uprzedzające: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omówienie procedury postępowania na forum Rady Pedagogicznej,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omówienie tematyki stresu, traumy, żałoby, reakcji typowych dla stresu pourazowego na forum Rady Pedagogicznej.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0" w:hanging="420"/>
        <w:jc w:val="both"/>
        <w:rPr>
          <w:color w:val="000000"/>
        </w:rPr>
      </w:pPr>
      <w:r>
        <w:rPr>
          <w:color w:val="000000"/>
        </w:rPr>
        <w:t>2. Działania interwencyjne: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dyrektor informują nauczycieli, wychowawców,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dyrektor przypomina zasady dyskusji z uczniami, uwzględniając elementy odreagowania na godzinach wychowawczych, innych lekcjach,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wychowawca informuje uczniów na forum klasy,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dyrektor stwarza możliwość uczestniczenia w ceremoniach pogrzebowych.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3. Działania naprawcze: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wychowawca ocenia potrzeby, monitoruje stan psychiczny uczniów ze szczególnym uwzględnieniem reakcji stresu pourazowego, zwraca uwagę na uczniów, u których stwierdza się szczególnie ostry lub chroniczny przebieg reakcji,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w razie potrzeby wychowawca zasięga opinii specjalistów z PP-P,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dyrektor ułatwia kontakt ze specjalistami z placówek wsparcia zewnętrznego.</w:t>
      </w:r>
    </w:p>
    <w:p w:rsidR="00222FDA" w:rsidRDefault="00E25B5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284" w:hanging="576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b/>
          <w:color w:val="000000"/>
        </w:rPr>
        <w:t>XVIII. Procedura postępowania nauczycieli w przypadku konieczności zawiadamiania o śmierci ucznia.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Powiadamianie o śmierci zawsze powinno się odbywać „twarzą w twarz”.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Prawidłowe powiadomienie o śmierci musi spełnić następujące warunki: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dostarczyć niezbędne informacje,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udzielić pierwszego wsparcia rodzinie,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ochronić godność,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okazać szacunek wobec ofiary jak i powiadamianej rodziny.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Powiadomienie powinno odbyć się w czasie możliwie jak najkrótszym od ustalenia tożsamości ofiary i ustalenia tożsamości osób jej najbliższych.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Przed powiadomieniem należy zebrać informacje o relacjach ofiary z osobą powiadamianą, o stanie zdrowia osoby powiadamianej (zwłaszcza choroby serca, krążenia, cukrzyca itp.), które są istotne do przewidywania sposobu reakcji osoby powiadamianej. Osoby powiadamiane mogą reagować w sposób bardzo emocjonalny, mogą potrzebować pierwszej pomocy. Warto przygotować sobie wsparcie pogotowia medycznego, żeby móc umożliwić w razie potrzeby natychmiastową interwencję lekarską.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Powiadomienie o śmierci powinno odbywać się przez co najmniej dwie osoby. Jedna udziela informacji, druga zaś obserwuje reakcję osoby powiadamianej. Powiadomienie powinno odbyć się na terenie przyjaznym osobie powiadamianej.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Zawiadomienie powinno być możliwie jak najprostsze. Powinno się wyrazić współczucie i zrozumienie.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Trzeba być przygotowanym na udzielenie wszystkich informacji, jakich będzie wymagała osoba powiadamiana. Osoby te często czują potrzebę dowiedzenia się szczegółów dotyczących śmierci bliskiego, okoliczności itp. (jak, w jaki sposób, kiedy, gdzie). Udzielane informacje powinny być proste i zwięzłe. Należy unikać drastycznych szczegółów i informacji niepotrzebnych, odnoszących się do drugorzędnych elementów sprawy.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Należy skupić się na udzieleniu pomocy i wsparcia rodzinie zmarłego.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należy, po zawiadomieniu o śmierci, zostawić rodziny i bliskich zmarłego samych, bez opieki. Powinien zostać pracownik szkoły lub tak długo, aż minie pierwsza reakcja - szok lub pojawią się osoby bliskie np. członkowie rodziny, znajomi, przyjaciele. Należy podać swoje dane kontaktowe (telefon, ewentualnie adres), aby udzielić informacji i wsparcia, w razie potrzeby. Aby rodzina ofiary nie czuła się osamotniona, należy podać adresy instytucji udzielających wsparcia.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rodzina zmarłego nie znajduje się w miejscu zamieszkania, należy powiadomić sąsiadów o potrzebie kontaktu z rodziną (powodem jest wydarzenie nadzwyczajne, interwencja z udziałem lekarza itp.), natomiast nie należy udzielać szczegółowych informacji sąsiadom, nie należy wspominać o śmierci, aby to nie oni zawiadomili rodzinę zmarłego.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realiach szkolnych rodzina nie powinna dowiadywać się o śmierci ucznia z mediów lub od osób trzecich. Obowiązek informowania leży po stronie personelu szkoły, dyrekcji.</w:t>
      </w:r>
    </w:p>
    <w:p w:rsidR="00222FDA" w:rsidRDefault="00E25B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Absolutnie unikać należy powierzania zadania informowania o śmierci dzieciom lub nastolatkom.</w:t>
      </w:r>
    </w:p>
    <w:p w:rsidR="00222FDA" w:rsidRDefault="00E25B5D">
      <w:pPr>
        <w:keepNext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Procedura postępowania w przypadku epizodu psychotycznego ucznia.</w:t>
      </w:r>
    </w:p>
    <w:p w:rsidR="00222FDA" w:rsidRDefault="00E25B5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Działania interwencyjne nauczycieli: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>1) nie pozostawiaj ucznia samego,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reaguj spokojnie, łagodnie,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bez rozgłosu przeprowadź ucznia w spokojne miejsce,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na ile to możliwe, nie rozpowszechniaj w szkole informacji o zdarzeniu,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5) zawiadom pogotowie ratunkowe,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6) nie skupiaj się na rozstrzyganiu, czy to jest psychoza.</w:t>
      </w:r>
    </w:p>
    <w:p w:rsidR="00222FDA" w:rsidRDefault="00E25B5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Działania naprawcze: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jeżeli uczeń wraca po leczeniu szpitalnym należy przygotować do tego klasę, np. przeprowadzić zajęcia edukacyjne na temat: „Czym jest choroba psychiczna” (jeżeli fakt choroby jest ogólnie znany),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jeżeli uczeń sobie tego nie życzy, nie informować klasy,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wziąć pod uwagę skutki uboczne leczenia i choroby przy określeniu wymagań wobec ucznia,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udzielić elementarnego wsparcia rodzicom, w tym wskazać możliwość skorzystania z form pomocy dostępnych w PPP.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851"/>
        <w:jc w:val="both"/>
        <w:rPr>
          <w:color w:val="000000"/>
        </w:rPr>
      </w:pPr>
      <w:r>
        <w:rPr>
          <w:b/>
          <w:color w:val="000000"/>
        </w:rPr>
        <w:t>XX. Procedura postępowania na wypadek posiadania noża lub innego podobnie niebezpiecznego przedmiotu w szkole.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Osoba będąca świadkiem lub dostrzegła zagrożenie zobowiązana jest do powiadomienia dyrektora szkoły.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Dyrektor szkoły odpowiada za ustalenie okoliczności czynu i ewentualnych świadków zdarzenia.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W przypadku, gdy sprawca jest znany i przebywa na terenie szkoły, wyznaczone przez niego osoby winny zatrzymać i przekazać go dyrektorowi szkoły lub pedagogowi, wychowawcy pod opiekę.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851"/>
        <w:jc w:val="both"/>
        <w:rPr>
          <w:color w:val="000000"/>
        </w:rPr>
      </w:pPr>
      <w:r>
        <w:rPr>
          <w:color w:val="000000"/>
        </w:rPr>
        <w:t xml:space="preserve">4. Dyrektor szkoły winien powiadomić rodziców ucznia o zaistniałym przypadku.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5. Dyrektor szkoły jest zobowiązany do niezwłocznego powiadomienia Policji w przypadku, gdy sprawa jest poważna lub w przypadku, gdy nieletni sprawca nie jest uczniem szkoły i jego tożsamość jest nieznana. Do jego obowiązków należy także zabezpieczenie ewentualnych dowodów lub przedmiotów pochodzących z przestępstwa i przekazanie ich Policji.</w:t>
      </w:r>
    </w:p>
    <w:p w:rsidR="00222FDA" w:rsidRDefault="00E25B5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ind w:left="1004" w:hanging="1004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proofErr w:type="spellStart"/>
      <w:r>
        <w:rPr>
          <w:b/>
          <w:color w:val="000000"/>
        </w:rPr>
        <w:t>XXI.Procedura</w:t>
      </w:r>
      <w:proofErr w:type="spellEnd"/>
      <w:r>
        <w:rPr>
          <w:b/>
          <w:color w:val="000000"/>
        </w:rPr>
        <w:t xml:space="preserve"> postępowania w przypadku ataku terrorystycznego.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Wtargnięcie napastników do obiektu.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Poddaj się woli napastników – wykonuj ściśle ich polecenia. 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Staraj się zwrócić uwagę napastników na fakt, że mają do czynienia z ludźmi (personifikowanie siebie i innych – zwracaj się do uczniów po imieniu – zwiększa szansę ich przetrwania).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Pytaj zawsze o pozwolenie, np. gdy chcesz się zwrócić do uczniów z jakimś poleceniem.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Zapamiętaj szczegóły dotyczące porywaczy i otoczenia – informacje te mogą okazać się cenne dla służb ratowniczych.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Staraj się uspokoić dzieci – zapanuj w miarę możliwości nad własnymi emocjami. 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Dopóki nie zostanie wydane polecenie wyjścia:</w:t>
      </w:r>
    </w:p>
    <w:p w:rsidR="00222FDA" w:rsidRDefault="00E25B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nie pozwól dzieciom wychodzić z pomieszczenia oraz wyglądać przez drzwi i okna, </w:t>
      </w:r>
    </w:p>
    <w:p w:rsidR="00222FDA" w:rsidRDefault="00E25B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nakaż dzieciom położyć się na podłodze. </w:t>
      </w:r>
    </w:p>
    <w:p w:rsidR="00222FDA" w:rsidRDefault="00E25B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chwili podjęcia działań zmierzających do uwolnienia, wykonuj polecenia grupy antyterrorystycznej.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rPr>
          <w:b/>
          <w:color w:val="000000"/>
        </w:rPr>
        <w:t>UWAGA!</w:t>
      </w:r>
      <w:r>
        <w:rPr>
          <w:color w:val="000000"/>
        </w:rPr>
        <w:t xml:space="preserve"> Bądź przygotowany na surowe traktowanie przez policję. Dopóki nie zostaniesz zidentyfikowany, jesteś dla nich potencjalnym terrorystą.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 zakończeniu akcji:</w:t>
      </w:r>
    </w:p>
    <w:p w:rsidR="00222FDA" w:rsidRDefault="00E25B5D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69"/>
        <w:jc w:val="both"/>
        <w:rPr>
          <w:color w:val="000000"/>
        </w:rPr>
      </w:pPr>
      <w:r>
        <w:rPr>
          <w:color w:val="000000"/>
        </w:rPr>
        <w:t>sprawdź obecność dzieci celem upewnienia się, czy wszyscy opuścili budynek – o braku któregokolwiek dziecka poinformuj Policję,</w:t>
      </w:r>
    </w:p>
    <w:p w:rsidR="00222FDA" w:rsidRDefault="00E25B5D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69"/>
        <w:jc w:val="both"/>
        <w:rPr>
          <w:color w:val="000000"/>
        </w:rPr>
      </w:pPr>
      <w:r>
        <w:rPr>
          <w:color w:val="000000"/>
        </w:rPr>
        <w:t>nie pozwól żadnemu z dzieci samodzielnie wrócić do domu,</w:t>
      </w:r>
    </w:p>
    <w:p w:rsidR="00222FDA" w:rsidRDefault="00E25B5D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69"/>
        <w:jc w:val="both"/>
        <w:rPr>
          <w:color w:val="000000"/>
        </w:rPr>
      </w:pPr>
      <w:r>
        <w:rPr>
          <w:color w:val="000000"/>
        </w:rPr>
        <w:t>prowadź ewidencję dzieci odbieranych przez rodziców/osoby upoważnione.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Użycie broni palnej na terenie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W sytuacji bezpośredniego kontaktu z napastnikiem:</w:t>
      </w:r>
    </w:p>
    <w:p w:rsidR="00222FDA" w:rsidRDefault="00E25B5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nakaż dzieciom położyć się na podłodze,</w:t>
      </w:r>
    </w:p>
    <w:p w:rsidR="00222FDA" w:rsidRDefault="00E25B5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staraj się uspokoić dzieci,</w:t>
      </w:r>
    </w:p>
    <w:p w:rsidR="00222FDA" w:rsidRDefault="00E25B5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dopilnuj, aby dzieci nie odwracały się tyłem do napastników w przypadku polecenia przemieszczania się,</w:t>
      </w:r>
    </w:p>
    <w:p w:rsidR="00222FDA" w:rsidRDefault="00E25B5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jeżeli terroryści wydają polecenia, dopilnuj, aby dzieci wykonywały </w:t>
      </w:r>
      <w:r>
        <w:rPr>
          <w:color w:val="000000"/>
        </w:rPr>
        <w:br/>
        <w:t>je spokojnie – gwałtowny ruch może zwiększyć agresję napastników,</w:t>
      </w:r>
    </w:p>
    <w:p w:rsidR="00222FDA" w:rsidRDefault="00E25B5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o ile to możliwe zadzwoń pod jeden z numerów alarmowych.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UWAGA!</w:t>
      </w:r>
      <w:r>
        <w:rPr>
          <w:color w:val="000000"/>
        </w:rPr>
        <w:t xml:space="preserve"> Nie rozłączaj się i staraj się, jeśli to możliwe, na bieżąco relacjonować sytuację.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Po opanowaniu sytuacji:</w:t>
      </w:r>
    </w:p>
    <w:p w:rsidR="00222FDA" w:rsidRDefault="00E25B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upewnij się o liczbie osób poszkodowanych i sprawdź, czy strzały z broni palnej nie spowodowały innego zagrożenia (np. pożaru),</w:t>
      </w:r>
    </w:p>
    <w:p w:rsidR="00222FDA" w:rsidRDefault="00E25B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zadzwoń lub wyznacz osobę, która zadzwoni pod jeden z numerów alarmowych,</w:t>
      </w:r>
    </w:p>
    <w:p w:rsidR="00222FDA" w:rsidRDefault="00E25B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udziel pierwszej pomocy najbardziej potrzebującym,</w:t>
      </w:r>
    </w:p>
    <w:p w:rsidR="00222FDA" w:rsidRDefault="00E25B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w przypadku, gdy ostrzał spowodował inne zagrożenie podejmij odpowiednie do sytuacji działania,</w:t>
      </w:r>
    </w:p>
    <w:p w:rsidR="00222FDA" w:rsidRDefault="00E25B5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zapewnij osobom uczestniczącym w zdarzeniu pomoc psychologiczną.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Zagrożenie bombowe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Symptomy wystąpienia zagrożenia: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</w:rPr>
        <w:t>Podstawową cechą terroryzmu jest to, iż nie ma wyraźnych znaków ostrzegawczych o możliwości wystąpienia zamachu lub są one trudno dostrzegalne.</w:t>
      </w:r>
    </w:p>
    <w:p w:rsidR="00222FDA" w:rsidRDefault="00E25B5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Zainteresowania i uwagi wymagają:</w:t>
      </w:r>
    </w:p>
    <w:p w:rsidR="00222FDA" w:rsidRDefault="00E25B5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rzucające się w oczy lub po prostu nietypowe zachowania osób, pozostawione bez opieki przedmioty typu teczki, paczki itp., osoby wyglądające na obcokrajowców, osoby ubrane nietypowo do występującej pory roku,</w:t>
      </w:r>
    </w:p>
    <w:p w:rsidR="00222FDA" w:rsidRDefault="00E25B5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samochody, a w szczególności furgonetki, parkujące w nietypowych miejscach (miejscach organizowania imprez i uroczystości).</w:t>
      </w:r>
    </w:p>
    <w:p w:rsidR="00222FDA" w:rsidRDefault="00E25B5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Należy jednak pamiętać, że terrorysta nie zawsze musi być odmiennej narodowości </w:t>
      </w:r>
      <w:r>
        <w:rPr>
          <w:color w:val="000000"/>
        </w:rPr>
        <w:br/>
        <w:t>i wyróżniać się z tłumu szczególnym wyglądem.</w:t>
      </w:r>
    </w:p>
    <w:p w:rsidR="00222FDA" w:rsidRDefault="00E25B5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 swoich spostrzeżeniach poinformuj dyrektora szkoły. Dyrektor powiadamia odpowiednie służby: Straż Gminną lub policję.</w:t>
      </w:r>
    </w:p>
    <w:p w:rsidR="00222FDA" w:rsidRDefault="00E25B5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284" w:hanging="432"/>
        <w:jc w:val="both"/>
        <w:rPr>
          <w:b/>
          <w:color w:val="000000"/>
        </w:rPr>
      </w:pPr>
      <w:r>
        <w:rPr>
          <w:b/>
          <w:color w:val="000000"/>
        </w:rPr>
        <w:t>XXII. Postępowanie w sytuacji otrzymania informacji o podłożeniu ładunku wybuchowego:</w:t>
      </w:r>
    </w:p>
    <w:p w:rsidR="00222FDA" w:rsidRDefault="00E25B5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Osoba, która przyjęła zgłoszenie lub ujawniła przedmiot niewiadomego pochodzenia, co do którego istnieje podejrzenie, że może on stanowić zagrożenie dla osób i mienia, powinna ten fakt zgłosić służbom odpowiedzialnym za bezpieczeństwo w danym miejscu, dyrekcji szkoły. Informacji takiej nie należy przekazywać niepowołanym osobom, gdyż jej niekontrolowane rozpowszechnienie może doprowadzić do paniki i w konsekwencji utrudnić przeprowadzenie sprawnej ewakuacji osób z zagrożonego miejsca.</w:t>
      </w:r>
    </w:p>
    <w:p w:rsidR="00222FDA" w:rsidRDefault="00E25B5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powiadamia odpowiednie służby: Policję, Straż Gminną, Wójta Gminy.</w:t>
      </w:r>
    </w:p>
    <w:p w:rsidR="00222FDA" w:rsidRDefault="00E25B5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Jednocześnie przeprowadza ewakuację budynku zgodnie z procedurami.</w:t>
      </w:r>
    </w:p>
    <w:p w:rsidR="00222FDA" w:rsidRDefault="00E25B5D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Zawiadamiając policję dyrektor podaje następujące informacje: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rodzaj zagrożenia i źródło informacji o zagrożeniu (informacja telefoniczna, ujawniony podejrzany przedmiot),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treść rozmowy z osobą informującą o podłożeniu ładunku wybuchowego,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numer telefonu, na który przekazano informację o zagrożeniu oraz dokładny czas jej przyjęcia, adres, numer telefonu i nazwisko osoby zgłaszającej, opis miejsca i wygląd ujawnionego przedmiotu.</w:t>
      </w:r>
    </w:p>
    <w:p w:rsidR="00222FDA" w:rsidRDefault="00E25B5D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Wskazane jest uzyskanie od policji potwierdzenia przyjętego zgłoszenia.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Ogłoszenie alarmu bombowego oraz procedury postępowania w czasie zagrożenia bombowego: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 czasu przybycia policji akcją kieruje dyrektor szkoły lub osoba przez niego wyznaczona.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 miejsce zagrożenia incydentem bombowym należy wezwać służby pomocnicze takie jak: pogotowie ratunkowe, straż pożarną, pogotowie gazowe, pogotowie wodno-kanalizacyjne, pogotowie energetyczne.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przybyciu policji na miejsce incydentu bombowego, przejmuje ona dalsze kierowanie akcją.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Należy bezwzględnie wykonywać polecenia policjantów.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Przy braku informacji o konkretnym miejscu podłożenia „bomby”, użytkownicy pomieszczeń służbowych powinni sprawdzić swoje miejsce pracy i jego bezpośrednie otoczenie, pod kątem obecności przedmiotów nieznanego pochodzenia.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Pomieszczenia ogólnodostępne (korytarz, klatki schodowe, toalety) oraz najbliższe otoczenie zewnętrzne obiektu, sprawdzają i przeszukują służby odpowiedzialne </w:t>
      </w:r>
      <w:r>
        <w:rPr>
          <w:color w:val="000000"/>
        </w:rPr>
        <w:br/>
        <w:t>za bezpieczeństwo w danej instytucji.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Podejrzanych przedmiotów nie wolno dotykać! O ich lokalizacji należy powiadomić dyrektora oraz osoby odpowiedzialne za bezpieczeństwo.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ogłoszeniu ewakuacji, należy zachować spokój i opanowanie, pozwoli to sprawnie i bezpiecznie opuścić zagrożony rejon.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Po ogłoszeniu ewakuacji, należy opuścić szkołę, zabierając rzeczy osobiste (torebki, siatki, nesesery itp.)</w:t>
      </w:r>
    </w:p>
    <w:p w:rsidR="00222FDA" w:rsidRDefault="00E25B5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Identyfikacją i rozpoznawaniem zlokalizowanego ładunku wybuchowego oraz jego neutralizacją zajmują się uprawnione i wyspecjalizowane jednostki i komórki organizacyjne policji.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b/>
          <w:color w:val="000000"/>
        </w:rPr>
        <w:t>Jak zachować się po otrzymaniu informacji o podłożeniu lub groźbie podłożenia „bomby”:</w:t>
      </w:r>
    </w:p>
    <w:p w:rsidR="00222FDA" w:rsidRDefault="00E25B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Podczas działań związanych z neutralizacją „bomby” należy zastosować się do poleceń policji.</w:t>
      </w:r>
    </w:p>
    <w:p w:rsidR="00222FDA" w:rsidRDefault="00E25B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Ciekawość może być niebezpieczna, należy jak najszybciej oddalić się z miejsca zagrożonego wybuchem. Po drodze należy informować o zagrożeniu jak największe grono osób, będących w strefie zagrożonej lub kierujących się w jej stronę</w:t>
      </w:r>
    </w:p>
    <w:p w:rsidR="00222FDA" w:rsidRDefault="00E25B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ogłoszeniu alarmu i zarządzeniu ewakuacji należy niezwłocznie udać się do wyjścia, zgodnie ze wskazaniami administratora budynku lub wskazaniami upoważnionych osób.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Informacja o podłożeniu bomby:</w:t>
      </w:r>
    </w:p>
    <w:p w:rsidR="00222FDA" w:rsidRDefault="00E25B5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jest to informacja telefoniczna: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słuchaj uważnie,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zapamiętaj jak najwięcej,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jeżeli masz taką możliwość, nagrywaj rozmowę – jeśli nie – spróbuj zapisywać informacje,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zwróć uwagę na szczegóły dotyczące głosu i nawyki mówiącego oraz wszelkie dźwięki w tle,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nigdy nie odkładaj pierwszy słuchawki,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jeżeli twój telefon posiada funkcję identyfikacji numeru dzwoniącego – zapisz ten numer,</w:t>
      </w:r>
    </w:p>
    <w:p w:rsidR="00222FDA" w:rsidRDefault="00E25B5D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53"/>
        <w:jc w:val="both"/>
        <w:rPr>
          <w:color w:val="000000"/>
        </w:rPr>
      </w:pPr>
      <w:r>
        <w:rPr>
          <w:color w:val="000000"/>
        </w:rPr>
        <w:t>jeżeli jest to wiadomość pisemna, zabezpiecz ją tak, aby nikt jej nie dotykał - przekażesz ją Policji.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zakończeniu rozmowy niezwłocznie zadzwoń pod jeden z numerów alarmowych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Zaalarmuj dyrektora szkoły.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Dyrektor dzwoni do Kuratorium Oświaty. 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Powiadom o zagrożeniu personel szkoły oraz uczniów, w sposób nie wywołujący paniki!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zarządza ewakuację zgodnie z obowiązującą instrukcją.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UWAGA!</w:t>
      </w:r>
      <w:r>
        <w:rPr>
          <w:color w:val="000000"/>
        </w:rPr>
        <w:t xml:space="preserve"> Poinstruuj uczniów o zabraniu ze sobą rzeczy osobistych – plecaków, reklamówek itp.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Zabezpiecz ważne dokumenty, pieniądze.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Wyłącz lub zleć pracownikowi ds. technicznych wyłączenie dopływu gazu i prądu. 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odnalezienia podejrzanego przedmiotu nie dotykaj go i nie otwieraj.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miarę możliwości ogranicz dostęp osobom postronnym.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Dokonaj próby ustalenia właściciela przedmiotu.</w:t>
      </w:r>
    </w:p>
    <w:p w:rsidR="00222FDA" w:rsidRDefault="00E25B5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przybyciu właściwych służb, bezwzględnie stosuj się do ich zaleceń.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Wykrycie/ znalezienie bomby (podejrzanego przedmiotu):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dotykaj podejrzanego przedmiotu.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UWAGA! Jeśli widzisz „bombę” to oznacza, że jesteś w polu jej rażenia.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Zadzwoń pod jeden z numerów alarmowych.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Zabezpiecz, w miarę możliwości, rejon zagrożenia w sposób uniemożliwiający dostęp osobom postronnym – głównie uczniom, nie narażaj siebie i innych na niebezpieczeństwo.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Powiadom o zagrożeniu personel szkoły oraz uczniów, w sposób nie wywołujący paniki!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Zarządź przeprowadzenie ewakuacji zgodnie z obowiązującą instrukcją.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Zabezpiecz ważne dokumenty, pieniądze.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Wyłącz lub zleć pracownikowi ds. technicznych wyłączenie dopływu gazu i prądu. 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Otwórz okna i drzwi.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Usuń z otoczenia wszystkie materiały łatwopalne.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używaj w pobliżu podejrzanego ładunku urządzeń radiowych (radiotelefonów, telefonów komórkowych).</w:t>
      </w:r>
    </w:p>
    <w:p w:rsidR="00222FDA" w:rsidRDefault="00E25B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przybyciu właściwych służb, bezwzględnie stosuj się do ich zaleceń.</w:t>
      </w:r>
    </w:p>
    <w:p w:rsidR="00222FDA" w:rsidRDefault="00E25B5D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Po wybuchu bomby: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Oceń sytuację pod kątem ilości osób poszkodowanych i upewnij się, jakiego rodzaju zagrożenia spowodował wybuch.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Zadzwoń pod jeden z numerów alarmowych.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Udziel pierwszej pomocy najbardziej potrzebującym.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Sprawdź bezpieczeństwo dróg i rejonów ewakuacyjnych, a następnie zarządź przeprowadzenie ewakuacji zgodnie z obowiązującą instrukcją.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przypadku, gdy wybuch spowodował inne zagrożenie, podejmij działania odpowiednie do sytuacji.</w:t>
      </w:r>
    </w:p>
    <w:p w:rsidR="00222FDA" w:rsidRDefault="00E25B5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przybyciu właściwych służb, bezwzględnie stosuj się do ich zaleceń.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color w:val="000000"/>
        </w:rPr>
      </w:pPr>
      <w:r>
        <w:rPr>
          <w:b/>
          <w:color w:val="000000"/>
        </w:rPr>
        <w:t>XXIII. Procedura uzyskiwania zgody na wyjazdy z uczniami m.in.: wycieczki szkolne, zawody sportowe, konkursy.</w:t>
      </w:r>
    </w:p>
    <w:p w:rsidR="00222FDA" w:rsidRDefault="00E25B5D">
      <w:pPr>
        <w:numPr>
          <w:ilvl w:val="3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hanging="425"/>
        <w:jc w:val="both"/>
        <w:rPr>
          <w:color w:val="000000"/>
        </w:rPr>
      </w:pPr>
      <w:r>
        <w:rPr>
          <w:color w:val="000000"/>
        </w:rPr>
        <w:t>Nauczyciel informuje Dyrektora Szkoły o wyjeździe na wycieczkę szkolną, zawody sportowe, konkursy najpóźniej trzy dni przed wyjazdem.</w:t>
      </w:r>
    </w:p>
    <w:p w:rsidR="00222FDA" w:rsidRDefault="00E25B5D">
      <w:pPr>
        <w:numPr>
          <w:ilvl w:val="3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hanging="425"/>
        <w:jc w:val="both"/>
        <w:rPr>
          <w:color w:val="000000"/>
        </w:rPr>
      </w:pPr>
      <w:r>
        <w:rPr>
          <w:color w:val="000000"/>
        </w:rPr>
        <w:t>Uzyskuję zgodę na osobiste poinformowanie komisji ds. zmiany planu o konieczności zmiany planu na wskazany czas.</w:t>
      </w:r>
    </w:p>
    <w:p w:rsidR="00222FDA" w:rsidRDefault="00E25B5D">
      <w:pPr>
        <w:numPr>
          <w:ilvl w:val="3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5" w:hanging="425"/>
        <w:jc w:val="both"/>
        <w:rPr>
          <w:color w:val="000000"/>
        </w:rPr>
      </w:pPr>
      <w:r>
        <w:rPr>
          <w:color w:val="000000"/>
        </w:rPr>
        <w:t>Komisja przedstawia Dyrektorowi propozycję zmiany planu. Po uzyskaniu akceptacji, nauczyciel składa zlecenie na wynajem autokaru do referenta szkoły.</w:t>
      </w:r>
    </w:p>
    <w:p w:rsidR="00222FDA" w:rsidRDefault="00E25B5D">
      <w:pPr>
        <w:numPr>
          <w:ilvl w:val="3"/>
          <w:numId w:val="4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</w:rPr>
      </w:pPr>
      <w:r>
        <w:rPr>
          <w:color w:val="000000"/>
        </w:rPr>
        <w:t>Nauczyciel przedkłada kartę wycieczki i inne niezbędne dokumenty do akceptacji dyrektorowi szkoły. Karta wycieczki powinna być wykonana w LIBRUSIE i dostarczona najpóźniej 3 dni przed wyjazdem.</w:t>
      </w:r>
    </w:p>
    <w:p w:rsidR="00222FDA" w:rsidRDefault="00E25B5D">
      <w:pPr>
        <w:numPr>
          <w:ilvl w:val="3"/>
          <w:numId w:val="4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Po powrocie z wycieczki nauczyciel składa meldunek dyrektorowi szkoły ustnie lub telefonicznie o rozwiązaniu wycieczki.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XXIV. Procedura uzyskiwana zwolnień z zajęć wychowania fizycznego.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lastRenderedPageBreak/>
        <w:t>Procedura postępowania: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uzasadnionych przypadkach uczeń może być zwolniony na czas określony z zajęć wychowania fizycznego.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Zwolnienie ucznia z zajęć wychowania fizycznego musi być poparte odpowiednim zaświadczeniem wystawionym przez lekarza.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Zaświadczenie lekarskie, wskazujące na konieczność zwolnienia z zajęć wychowania fizycznego na okres nie dłuższy niż jeden miesiąc, należy przekazać nauczycielowi wychowania fizycznego.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Zaświadczenie lekarskie wystawione na okres dłuższy niż miesiąc, jednak nieobejmujący całego półrocza, należy złożyć wraz z podaniem o zwolnienie ucznia z zajęć w sekretariacie szkoły. W przypadku dostarczenia kolejnego/kolejnych zaświadczeń dyrektor szkoły wydaje decyzję o zwolnieniu ucznia z zajęć wychowania fizycznego na podstawie tych wszystkich zaświadczeń.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Zwolnienie, w zależności od wskazań lekarza zawartych w zaświadczeniu o ograniczonych możliwościach uczestniczenia ucznia w zajęciach może dotyczyć pierwszego, drugiego semestru lub całego roku szkolnego. O zwolnienie ucznia z zajęć wychowania fizycznego występują rodzice. Składają podanie do dyrektora szkoły (w sekretariacie), do którego załączają zaświadczenie lekarskie.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Podanie należy przedłożyć dyrektorowi niezwłocznie po uzyskaniu zaświadczenia od lekarza.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Zaświadczenie lekarskie zwalniające ucznia z ćwiczeń z wsteczną datą (np. zaświadczenie wystawione w dniu 21 października, lekarz zwalnia ucznia z zajęć wychowania fizycznego od 1 września) będzie respektowane od daty wystawienia zaświadczenia.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 szkoły wydaje decyzję o zwolnieniu ucznia z zajęć w terminie do 7 dni roboczych od daty wpływu podania. Rodzice odbierają decyzję dyrektora w sekretariacie szkoły.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decyzji odmownej rodzice mogą się odwołać za pośrednictwem dyrektora do Mazowieckiego Kuratora Oświaty.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 zwolnieniu ucznia z zajęć poinformowany zostaje nauczyciel prowadzący zajęcia oraz wychowawca ucznia. Fakt przyjęcia informacji do wiadomości potwierdzają podpisem złożonym na decyzji.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Jeżeli uczeń uzyskuje zwolnienie w trakcie roku szkolnego, a jego nieobecności na lekcjach nie przekroczyły połowy wymaganego czasu i są podstawy do wystawienia oceny to wówczas uczeń podlega klasyfikacji z danego przedmiotu.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zwolnienia ucznia z zajęć wychowania fizycznego przez cały semestr w dokumentacji przebiegu nauczania zamiast oceny klasyfikacyjnej wpisuje się „zwolniony”. 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Uczeń zwalniany z zajęć do domu ma odznaczone w dzienniku nieobecności usprawiedliwione.</w:t>
      </w:r>
    </w:p>
    <w:p w:rsidR="00222FDA" w:rsidRDefault="00E25B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Zawarte w zaświadczeniu lekarskim ewentualne ograniczenia, skutkujące zwolnieniem z wykonania grupy ćwiczeń, nie są podstawą do zwolnienia ucznia z zajęć wychowania fizycznego. Takie zaświadczenie rodzic składa nauczycielowi wychowania fizycznego, który zobowiązany jest uwzględnić zalecenia lekarza w pracy z uczniem.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lastRenderedPageBreak/>
        <w:t>Z niniejszą procedurą nauczyciel wychowania fizycznego zapoznaje uczniów na pierwszych zajęciach w danym roku szkolnym, natomiast rodziców - wychowawca klasy na pierwszym zebraniu klasowym.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6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b/>
          <w:color w:val="000000"/>
        </w:rPr>
        <w:t>I. Bezpieczeństwo na wycieczkach, biwakach oraz imprezach i zajęciach pozaszkolnych.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Szkoła może organizować i prowadzić w ramach zajęć lekcyjnych i pozalekcyjnych różnorodne formy działalności w zakresie krajoznawstwa i turystyki zgodnie z obowiązującymi przepisami.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Wycieczka lub impreza powinna byś należycie przygotowana przez organizatora pod względem programowym i organizacyjnym, a także omówiona ze wszystkimi uczestnikami w zakresie celu, trasy, programu i regulaminu.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wyjazdu na basen nauczyciel sprawuje opiekę nad uczniami podczas ich kąpieli. 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Nie wolno organizować żadnych wyjść i wyjazdów w teren podczas burzy, śnieżycy i gołoledzi.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 udział uczniów w wycieczce (z wyjątkiem wycieczki lokalnej) oraz imprezie turystycznej nauczyciel musi uzyskać zgodę rodziców.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Organizator (kierownik) wycieczki wyjazdowej jest zobowiązany wyznaczyć miejsce zbiórki, do którego rodzice dostarczają dziecko i z którego zabierają je po wycieczce. </w:t>
      </w:r>
      <w:r>
        <w:rPr>
          <w:b/>
          <w:color w:val="000000"/>
        </w:rPr>
        <w:t xml:space="preserve">Nie wolno wypuszczać dziecka po wycieczce poza ustalonym miejscem zbiórki, </w:t>
      </w:r>
      <w:r>
        <w:rPr>
          <w:color w:val="000000"/>
        </w:rPr>
        <w:t>wyjątkiem jest pisemna lub telefoniczna prośba rodzica.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Wszystkie wycieczki i imprezy wyjazdowe wymagają wypełnienia </w:t>
      </w:r>
      <w:r>
        <w:rPr>
          <w:i/>
          <w:color w:val="000000"/>
        </w:rPr>
        <w:t xml:space="preserve">karty wycieczki </w:t>
      </w:r>
      <w:r>
        <w:rPr>
          <w:color w:val="000000"/>
        </w:rPr>
        <w:t>(dwa egzemplarze), którą kierownik wycieczki przedstawia do zatwierdzenia dyrektorowi szkoły przynajmniej dzień przed wyjazdem. Do karty należy dołączyć listę uczestników przypadających na każdego opiekuna oraz podpisaną przez opiekunów deklarację o ochronie życia i zdrowia uczestników. Jeden egzemplarz karty organizator zabiera ze sobą.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Kierownikiem na wycieczce może być nauczyciel z odpowiednimi kwalifikacjami do realizowania określonych form krajoznawstwa i turystki, a opiekunem grupy każda osoba pełnoletnia, po uzyskaniu zgody dyrektora szkoły.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Kierownik wycieczki (imprezy) wydaje polecenia uczestnikom, a w razie wypadku podejmuje decyzję, tak jak dyrektor szkoły i odpowiada za nie.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Kierownik wycieczki (imprezy) jest zobowiązany zapoznać (przed wycieczką) opiekunów z zakresem ich obowiązków.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Szczegółowe zasady dotyczące organizowania krajoznawstwa i turystyki regulują odrębne przepisy.</w:t>
      </w:r>
    </w:p>
    <w:p w:rsidR="00222FDA" w:rsidRDefault="00E25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 odwołanie zajęć pozalekcyjnych organizowanych na terenie szkoły przez instytucje zewnętrzne oraz za bezpieczeństwo uczniów przed zajęciami i w trakcie zajęć odpowiada organizator tych zajęć.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II. Oddalenie się ucznia od grupy w czasie wycieczki szkolnej na terenie miasta i poza miejscem zamieszkania.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1. Opiekun grupy/kierownik wycieczki ustala okoliczności oddalenia i podejmuje                natychmiastowe poszukiwania zaginionego ucznia: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poza miejscem zamieszkania poszukiwanie podejmuje kierownik wycieczki,   a grupa z opiekunami pozostaje w ustalonym miejscu;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w miejscu zamieszkania, opiekun grupy telefonicznie informuje dyrekcję szkoły, która deleguje osobę do doprowadzenia grupy do szkoły, a opiekun podejmuje poszukiwania.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2. Po odnalezieniu ucznia opiekun grupy/ kierownik wycieczki: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wyjaśnia przyczyny, które doprowadziły do takiej sytuacji,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uświadamia odnalezionej osobie konsekwencje jej zachowania,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jeśli oddalenie było nieświadome, przypomina regulamin wycieczki i udziela uczniowi upomnienia,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jeśli oddalenie było świadome – przypomina regulamin wycieczki i informuje ucznia o sposobie ukarania,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5) informuje  rodziców.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3. Jeśli  poszukiwania ucznia są bezskuteczne, opiekun/kierownik grupy informuje policję, dyrektora szkoły i rodziców.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4. Jeśli oddalenie od grupy będzie się powtarzało, uczestnictwo ucznia w następnej                imprezie  turystycznej zostaje zawieszone.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7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Zasady bezpieczeństwa w przypadku pożaru i akcji ewakuacyjnej.</w:t>
      </w:r>
    </w:p>
    <w:p w:rsidR="00222FDA" w:rsidRDefault="00E25B5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Zadania nauczycieli w przypadku pożaru i akcji ewakuacyjnej.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Każdy pracownik szkoły i uczeń powinien znać szczegółowy plan ewakuacji, który znajduje się na każdym piętrze w budynku szkolnym.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Uczniowie i nauczyciele zobowiązani są postępować zgodnie z nim.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Alarm rozpoczyna się trzema kolejnymi dzwonkami lub dźwiękiem gongu, który uruchamia pracownik obsługi.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 usłyszeniu sygnału alarmowego nauczyciele prowadzący zajęcia w klasach rozpoczynają ewakuację zgodnie z ustalonym regulaminem. Należy przeciwdziałać każdemu odruchowi paniki wśród uczniów. Nauczyciel określa jak młodzież ma opuszczać klasę. 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Młodzież i nauczyciele opuszczają sale lekcyjne. Nauczyciel staje obok drzwi, aby zapobiec ewentualnemu zakłóceniu porządku i opuszcza klasę ostatni upewniając się, że nikt nie został w pomieszczeniu. Młodzież opuszcza pomieszczenia w szyku uporządkowanym - parami. W wypadku ogłoszenia alarmu pożarowego dla szkoły </w:t>
      </w:r>
      <w:r>
        <w:rPr>
          <w:color w:val="000000"/>
        </w:rPr>
        <w:lastRenderedPageBreak/>
        <w:t>w czasie przerwy, ewakuację klas prowadzą nauczyciele, którzy mieli prowadzić zajęcia z daną klasą.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Nauczyciele nie zamykają sal lekcyjnych, pozostawiają klucze w drzwiach. 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Uczący zabezpiecza dokumentację (dzienniki szkolne), zabierając je ze sobą.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zadymienia drogi ewakuacyjnej należy natychmiast otworzyć lub wybić okna znajdujące się w pobliżu, aby wypuścić dym i zapewnić dostęp świeżego powietrza. Drzwi do pomieszczeń, z których przenika dym, należy szczelnie zamknąć. Przy zadymieniu należy poruszać się wzdłuż ścian, aby nie zatracić kierunku i orientacji, w pozycji pochylonej z ustami zasłoniętymi chusteczką. Jeżeli wewnętrzne schody są objęte ogniem lub bardzo zadymione, ewakuację dzieci przez okna prowadzi za pomocą drabin i innego sprzętu Straż Pożarna. We wszystkich przypadkach ratowania przez okno, należy szczelnie zamykać wszystkie drzwi i pozostałe okna w pomieszczeniu w celu zapobiegania przeciągom wzniecającym ogień i kierującym dym na to pomieszczenie.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wyprowadzeniu uczniów na zewnątrz budynku szkoły nauczyciele odpowiedzialni za przeprowadzenie ewakuacji klas winni osobiście sprawdzić stan klasy na podstawie imiennej listy z dziennika. W przypadku nieobecności jakiegoś ucznia dyrektor szkoły natychmiast zgłasza ten fakt dowódcy straży pożarnej. Samowolne oddalanie się uczniów jest zabronione. Miejscem wyprowadzenia ustala się boisko szkolne.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Zamknięte pozostają: sala informatyczna i biblioteka. Opiekunowie tych pomieszczeń dokładnie sprawdzają, czy nie pozostał w nich żaden uczeń, zamykają sale, klucze do nich zdają dyrekcji.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Każdy nauczyciel opiekuje się uczniami klasy, z którymi w danym momencie ma lekcje, aż do odwołania alarmu.</w:t>
      </w:r>
    </w:p>
    <w:p w:rsidR="00222FDA" w:rsidRDefault="00E25B5D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Po uzyskaniu zgody kierującego akcją ewakuacyjną dyżurni klas wraz z opiekunem mogą odebrać płaszcze z szatni dla całej klasy.</w:t>
      </w:r>
    </w:p>
    <w:p w:rsidR="00222FDA" w:rsidRDefault="00E25B5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Zasady postępowania pracowników szkoły w przypadku powstania pożaru lub innego zagrożenia.</w:t>
      </w:r>
    </w:p>
    <w:p w:rsidR="00222FDA" w:rsidRDefault="00E25B5D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Równolegle do zaalarmowania straży pożarnej należy przystąpić do akcji ratowniczo - gaśniczej przy pomocy podręcznego sprzętu gaśniczego oraz hydrantów wewnętrznych znajdujących się w budynku. </w:t>
      </w:r>
    </w:p>
    <w:p w:rsidR="00222FDA" w:rsidRDefault="00E25B5D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Do czasu przybycia straży pożarnej kierownictwo akcją sprawuje Dyrektor lub osoba zastępująca go, a w razie ich nieobecności jeden z wyznaczonych nauczycieli. Każdy pracownik szkoły zobowiązany jest podporządkować się poleceniom kierującego akcją. </w:t>
      </w:r>
    </w:p>
    <w:p w:rsidR="00222FDA" w:rsidRDefault="00E25B5D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Każda osoba przystępująca do akcji ratowniczo - gaśniczej powinna: 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t>w pierwszej kolejności przystąpić do ratowania ludzi, przeprowadzając ewakuację z zagrożonego rejonu,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t xml:space="preserve">wyłączyć dopływ prądu elektrycznego (nie wolno gasić wodą instalacji </w:t>
      </w:r>
      <w:r>
        <w:rPr>
          <w:color w:val="000000"/>
        </w:rPr>
        <w:br/>
        <w:t>i urządzeń elektrycznych będących pod napięciem),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t>usunąć z miejsca pożaru i bezpośredniego sąsiedztwa wszelkie znajdujące się tam materiały palne, wybuchowe, toksyczne, a także cenny sprzęt i urządzenia oraz ważne dokumenty, nośniki informacji itp.,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lastRenderedPageBreak/>
        <w:t>nie należy otwierać bez potrzeby drzwi i okien w pomieszczeniach, w których powstał pożar, ponieważ dopływ powietrza sprzyja rozprzestrzenianiu się ognia,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t>otwierając drzwi do pomieszczeń, w których powstał pożar, należy zachować szczególną ostrożność. Wskazane jest schowanie się za ścianę od strony klamki w drzwiach lub zasłonięcie twarzy,</w:t>
      </w:r>
    </w:p>
    <w:p w:rsidR="00222FDA" w:rsidRDefault="00E25B5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jc w:val="both"/>
        <w:rPr>
          <w:color w:val="000000"/>
        </w:rPr>
      </w:pPr>
      <w:r>
        <w:rPr>
          <w:color w:val="000000"/>
        </w:rPr>
        <w:t>wchodząc do zadymionych pomieszczeń lub przechodząc przez nie, należy ograniczyć ilość wdychanych produktów spalania. Poruszać się w pozycji pochylonej, jak najbliżej podłogi i zasłaniać usta, np. wilgotną chustką.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8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Postępowanie po zaistnieniu wypadku uczniowskiego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Nauczyciel albo inny pracownik będący świadkiem wypadku lub poinformowany o wypadku, niezwłocznie udziela poszkodowanemu pomocy: w miarę możliwości udziela pierwszej pomocy przedlekarskiej.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Rodzaj udzielanej pomocy uzależniony jest od potrzeb poszkodowanego dziecka i rodzaju wypadku.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braku możliwości udzielania pomocy lub wezwania karetki świadek wypadku lub osoba poinformowana o wypadku prosi o pomoc pierwszego napotkanego pracownika. Pracownik nie może odmówić udzielenia pomocy lub wezwania karetki.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Świadek wypadku nie może pozostawić poszkodowanego bez opieki do czasu przybycia karetki lub innego opiekuna.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Świadek wypadku lub osoba, która dowiedziała się o wypadku, niezwłocznie zawiadamia dyrektora szkoły o wypadku albo prosi innego pracownika o poinformowanie o zaistniałym wypadku dyrektora lub, w przypadku jego nieobecności na terenie placówki, zastępcę dyrektora.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Dyrektor, zastępca lub nauczyciel niezwłocznie informują o wypadku rodziców dziecka.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 wypadku dyrektor lub upoważniony przez niego pracownik zawiadamia niezwłocznie:</w:t>
      </w:r>
    </w:p>
    <w:p w:rsidR="00222FDA" w:rsidRDefault="00E25B5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rodziców poszkodowanego,</w:t>
      </w:r>
    </w:p>
    <w:p w:rsidR="00222FDA" w:rsidRDefault="00E25B5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społecznego inspektora pracy,</w:t>
      </w:r>
    </w:p>
    <w:p w:rsidR="00222FDA" w:rsidRDefault="00E25B5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organ prowadzący szkołę.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 wypadku śmiertelnym, ciężkim i zbiorowym zawiadamia się niezwłocznie prokuratora i kuratora oświaty.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O wypadku, do którego doszło w wyniku zatrucia, zawiadamia się niezwłocznie państwowego inspektora sanitarnego.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zaistnienia wypadku w danej klasie i konieczności zajmowania się przez nauczyciela zarówno poszkodowanym, jak i pozostałymi dziećmi, opiekę nad uczniami przejmuje nauczyciel z sąsiedniego oddziału.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Nauczyciel z sąsiedniego oddziału nie może odmówić opieki. 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Dopuszczalne jest podzielenie uczniów i umieszczenie ich w sąsiednich klasach, jeśli liczba dzieci w oddziale jest zbyt duża, aby nauczyciel zapewnił im należytą opiekę.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Za koordynację działań związanych z przestrzeganiem niniejszej procedury odpowiedzialna jest osoba z kadry kierowniczej, która jest w chwili wypadku w placówce – dyrektor, zastępca.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Niedopuszczalne jest gromadzenie się pracowników szkoły wokół poszkodowanego </w:t>
      </w:r>
      <w:r>
        <w:rPr>
          <w:color w:val="000000"/>
        </w:rPr>
        <w:br/>
        <w:t>w wypadku, tworzenia atmosfery sensacji czy paniki. Należy w miarę możliwości, starać się, żeby wypadek nie zakłócił w znacznym stopniu pracy placówki.</w:t>
      </w:r>
    </w:p>
    <w:p w:rsidR="00222FDA" w:rsidRDefault="00E25B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Pracownicy szkoły nie udzielają żadnych informacji na temat wypadku osobom z zewnątrz, nie udzielają wywiadów. Wszelkich informacji na temat wypadku udziela wyłącznie dyrektor.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644"/>
        <w:jc w:val="center"/>
        <w:rPr>
          <w:color w:val="000000"/>
        </w:rPr>
      </w:pPr>
      <w:r>
        <w:rPr>
          <w:b/>
          <w:color w:val="000000"/>
        </w:rPr>
        <w:t>§ 9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Postępowanie w nagłej niedyspozycji zdrowotnej ucznia, zasłabnięcie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Nagła niedyspozycja zdrowotna ucznia – gorączka, dolegliwości żołądkowe, dolegliwości bólowe, duszności, krótkotrwałe omdlenia i zasłabnięcia. 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22FDA" w:rsidRDefault="00E25B5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>Nauczyciel prowadzący zajęcia lub nauczyciel dyżurujący dokonuje wstępnej oceny sytuacji, zapewnia uczniowi opiekę i udziela pierwszej pomocy, a w razie potrzeby informuje sekretariat szkoły o konieczności wezwania rodziców.</w:t>
      </w:r>
    </w:p>
    <w:p w:rsidR="00222FDA" w:rsidRDefault="00E25B5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Osoba odbierająca informację powiadamia rodziców i ustala sposób odebrania dziecka ze szkoły. </w:t>
      </w:r>
    </w:p>
    <w:p w:rsidR="00222FDA" w:rsidRDefault="00E25B5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Do momentu odebrania przez rodziców lub przyjazdu pogotowia uczeń pozostaje pod opieką nauczyciela lub innej osoby wyznaczonej przez dyrektora szkoły.</w:t>
      </w:r>
    </w:p>
    <w:p w:rsidR="00222FDA" w:rsidRDefault="00E25B5D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W przypadku, gdy istnieje obawa, że zagrożone jest zdrowie i życie dziecka nauczyciel wzywa pogotowie ratunkowe, zawiadamia dyrektora szkoły, rodziców ucznia.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90B30" w:rsidRDefault="00C90B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8048B" w:rsidRDefault="0098048B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222FDA" w:rsidRDefault="00E25B5D" w:rsidP="00C90B3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1080"/>
        <w:jc w:val="center"/>
        <w:rPr>
          <w:color w:val="000000"/>
        </w:rPr>
      </w:pPr>
      <w:r>
        <w:rPr>
          <w:b/>
          <w:color w:val="000000"/>
        </w:rPr>
        <w:lastRenderedPageBreak/>
        <w:t>§ 10</w:t>
      </w:r>
    </w:p>
    <w:p w:rsidR="00917E5B" w:rsidRPr="00581371" w:rsidRDefault="0098048B" w:rsidP="00E52517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 w:themeColor="text1"/>
        </w:rPr>
      </w:pPr>
      <w:r w:rsidRPr="00581371">
        <w:rPr>
          <w:b/>
          <w:color w:val="000000" w:themeColor="text1"/>
        </w:rPr>
        <w:t>I.</w:t>
      </w:r>
      <w:r w:rsidR="00581371" w:rsidRPr="00581371">
        <w:rPr>
          <w:b/>
          <w:color w:val="000000" w:themeColor="text1"/>
        </w:rPr>
        <w:t xml:space="preserve"> </w:t>
      </w:r>
      <w:r w:rsidR="00917E5B" w:rsidRPr="00581371">
        <w:rPr>
          <w:b/>
          <w:color w:val="000000" w:themeColor="text1"/>
        </w:rPr>
        <w:t>Postępowanie w przypadku powzięcia informacji, że uczeń popełnił samobójstwo.</w:t>
      </w:r>
    </w:p>
    <w:p w:rsidR="00222FDA" w:rsidRPr="00581371" w:rsidRDefault="00917E5B" w:rsidP="00E525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581371">
        <w:rPr>
          <w:color w:val="000000" w:themeColor="text1"/>
        </w:rPr>
        <w:t>1</w:t>
      </w:r>
      <w:r w:rsidR="00E25B5D" w:rsidRPr="00581371">
        <w:rPr>
          <w:color w:val="000000" w:themeColor="text1"/>
        </w:rPr>
        <w:t>. W przypadku śmierci ucznia na skutek samobójstwa dyrektor informuje organ prowadzący i nadzorujący szkołę.</w:t>
      </w:r>
    </w:p>
    <w:p w:rsidR="00483C6F" w:rsidRPr="00581371" w:rsidRDefault="00917E5B" w:rsidP="00E525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581371">
        <w:rPr>
          <w:color w:val="000000" w:themeColor="text1"/>
        </w:rPr>
        <w:t>2</w:t>
      </w:r>
      <w:r w:rsidR="00E25B5D" w:rsidRPr="00581371">
        <w:rPr>
          <w:color w:val="000000" w:themeColor="text1"/>
        </w:rPr>
        <w:t>. Pedagog szkolny</w:t>
      </w:r>
      <w:r w:rsidR="00483C6F" w:rsidRPr="00581371">
        <w:rPr>
          <w:color w:val="000000" w:themeColor="text1"/>
        </w:rPr>
        <w:t>, pedagog specjalny, psycholog</w:t>
      </w:r>
      <w:r w:rsidR="00E25B5D" w:rsidRPr="00581371">
        <w:rPr>
          <w:color w:val="000000" w:themeColor="text1"/>
        </w:rPr>
        <w:t xml:space="preserve"> oraz wychowawcy udzielają pomocy innym uczniom.</w:t>
      </w:r>
    </w:p>
    <w:p w:rsidR="00483C6F" w:rsidRPr="00581371" w:rsidRDefault="00917E5B" w:rsidP="00E52517">
      <w:pPr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3. Z</w:t>
      </w:r>
      <w:r w:rsidR="00483C6F" w:rsidRPr="00581371">
        <w:rPr>
          <w:color w:val="000000" w:themeColor="text1"/>
        </w:rPr>
        <w:t xml:space="preserve">wołanie zespołu kryzysowego, </w:t>
      </w:r>
      <w:r w:rsidR="00E52517" w:rsidRPr="00581371">
        <w:rPr>
          <w:color w:val="000000" w:themeColor="text1"/>
        </w:rPr>
        <w:t xml:space="preserve">wprowadzenie procedury </w:t>
      </w:r>
      <w:proofErr w:type="spellStart"/>
      <w:r w:rsidR="00E52517" w:rsidRPr="00581371">
        <w:rPr>
          <w:color w:val="000000" w:themeColor="text1"/>
        </w:rPr>
        <w:t>postwencyjnej</w:t>
      </w:r>
      <w:proofErr w:type="spellEnd"/>
      <w:r w:rsidR="00E52517" w:rsidRPr="00581371">
        <w:rPr>
          <w:color w:val="000000" w:themeColor="text1"/>
        </w:rPr>
        <w:t xml:space="preserve">; </w:t>
      </w:r>
      <w:r w:rsidR="00483C6F" w:rsidRPr="00581371">
        <w:rPr>
          <w:color w:val="000000" w:themeColor="text1"/>
        </w:rPr>
        <w:t>odpowiednie przekazanie informacji o zdarzeniu pracownikom szkoły, uczniom i rodzicom, grupowe i indywidualne formy wspierające uczniów najbardziej związanych z osobą zmarłą i narażonych na zwięks</w:t>
      </w:r>
      <w:r w:rsidR="00684E76" w:rsidRPr="00581371">
        <w:rPr>
          <w:color w:val="000000" w:themeColor="text1"/>
        </w:rPr>
        <w:t>zone ryzyko przeżywania śmierci, indywidualna pomoc rodzinie ofiary samobójstwa.</w:t>
      </w:r>
    </w:p>
    <w:p w:rsidR="00C632B6" w:rsidRPr="00581371" w:rsidRDefault="00C632B6" w:rsidP="00E5251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 w:themeColor="text1"/>
          <w:u w:val="single"/>
        </w:rPr>
      </w:pPr>
      <w:r w:rsidRPr="00581371">
        <w:rPr>
          <w:color w:val="000000" w:themeColor="text1"/>
          <w:u w:val="single"/>
        </w:rPr>
        <w:t>Dyrektor szkoły</w:t>
      </w:r>
      <w:r w:rsidR="00684E76" w:rsidRPr="00581371">
        <w:rPr>
          <w:color w:val="000000" w:themeColor="text1"/>
          <w:u w:val="single"/>
        </w:rPr>
        <w:t>:</w:t>
      </w:r>
    </w:p>
    <w:p w:rsidR="00AB7A2F" w:rsidRPr="00581371" w:rsidRDefault="00AB7A2F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rozpoczęcie oraz monitorowanie realizacji procedury</w:t>
      </w:r>
      <w:r w:rsidR="0098048B" w:rsidRPr="00581371">
        <w:rPr>
          <w:color w:val="000000" w:themeColor="text1"/>
        </w:rPr>
        <w:t>,</w:t>
      </w:r>
    </w:p>
    <w:p w:rsidR="00AB7A2F" w:rsidRPr="00581371" w:rsidRDefault="00AB7A2F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zgłoszenie zdarzenia do właściwego kuratorium oświaty i organu prowadzącego szkołę</w:t>
      </w:r>
      <w:r w:rsidR="0098048B" w:rsidRPr="00581371">
        <w:rPr>
          <w:color w:val="000000" w:themeColor="text1"/>
        </w:rPr>
        <w:t>,</w:t>
      </w:r>
      <w:r w:rsidRPr="00581371">
        <w:rPr>
          <w:color w:val="000000" w:themeColor="text1"/>
        </w:rPr>
        <w:t xml:space="preserve"> </w:t>
      </w:r>
    </w:p>
    <w:p w:rsidR="00AB7A2F" w:rsidRPr="00581371" w:rsidRDefault="00AB7A2F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zwołanie zespołu kryzysowego</w:t>
      </w:r>
      <w:r w:rsidR="0098048B" w:rsidRPr="00581371">
        <w:rPr>
          <w:color w:val="000000" w:themeColor="text1"/>
        </w:rPr>
        <w:t>,</w:t>
      </w:r>
    </w:p>
    <w:p w:rsidR="00AB7A2F" w:rsidRPr="00581371" w:rsidRDefault="00AB7A2F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zwołanie rady pedagogicznej w celu omówienia reakcji emocjonalnych pracowników szkoły oraz określenia działań do zrealizowania przez poszczególnych członków zespołu</w:t>
      </w:r>
      <w:r w:rsidR="0098048B" w:rsidRPr="00581371">
        <w:rPr>
          <w:color w:val="000000" w:themeColor="text1"/>
        </w:rPr>
        <w:t>,</w:t>
      </w:r>
      <w:r w:rsidRPr="00581371">
        <w:rPr>
          <w:color w:val="000000" w:themeColor="text1"/>
        </w:rPr>
        <w:t xml:space="preserve"> kryzysowego, nauczycieli i wychowawców oraz pedagoga, psychologa szkolnego</w:t>
      </w:r>
      <w:r w:rsidR="0098048B" w:rsidRPr="00581371">
        <w:rPr>
          <w:color w:val="000000" w:themeColor="text1"/>
        </w:rPr>
        <w:t>,</w:t>
      </w:r>
    </w:p>
    <w:p w:rsidR="00AB7A2F" w:rsidRPr="00581371" w:rsidRDefault="00AB7A2F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 xml:space="preserve">• przeprowadzenie analizy procedur po zakończeniu działań </w:t>
      </w:r>
      <w:proofErr w:type="spellStart"/>
      <w:r w:rsidRPr="00581371">
        <w:rPr>
          <w:color w:val="000000" w:themeColor="text1"/>
        </w:rPr>
        <w:t>postwencyjnych</w:t>
      </w:r>
      <w:proofErr w:type="spellEnd"/>
      <w:r w:rsidRPr="00581371">
        <w:rPr>
          <w:color w:val="000000" w:themeColor="text1"/>
        </w:rPr>
        <w:t xml:space="preserve"> i jej ewentualne korekty</w:t>
      </w:r>
      <w:r w:rsidR="005F11C0" w:rsidRPr="00581371">
        <w:rPr>
          <w:color w:val="000000" w:themeColor="text1"/>
        </w:rPr>
        <w:t>.</w:t>
      </w:r>
    </w:p>
    <w:p w:rsidR="00AB7A2F" w:rsidRPr="00581371" w:rsidRDefault="005F11C0" w:rsidP="00E52517">
      <w:pPr>
        <w:spacing w:line="360" w:lineRule="auto"/>
        <w:rPr>
          <w:color w:val="000000" w:themeColor="text1"/>
          <w:u w:val="single"/>
        </w:rPr>
      </w:pPr>
      <w:r w:rsidRPr="00581371">
        <w:rPr>
          <w:color w:val="000000" w:themeColor="text1"/>
          <w:u w:val="single"/>
        </w:rPr>
        <w:t>Zespół kryzysowy:</w:t>
      </w:r>
    </w:p>
    <w:p w:rsidR="005F11C0" w:rsidRPr="00581371" w:rsidRDefault="005F11C0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przełożenie procedur na roboczy plan interwencji</w:t>
      </w:r>
      <w:r w:rsidR="0098048B" w:rsidRPr="00581371">
        <w:rPr>
          <w:color w:val="000000" w:themeColor="text1"/>
        </w:rPr>
        <w:t>,</w:t>
      </w:r>
    </w:p>
    <w:p w:rsidR="005F11C0" w:rsidRPr="00581371" w:rsidRDefault="005F11C0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 xml:space="preserve">• wyznaczenie osób odpowiedzialnych za poszczególne zadania, m.in. kontakt z rodziną zmarłego, mediami, policją, instytucjami pomocowymi, prowadzenie spotkania dla personelu szkoły, przygotowanie komunikatów informujących uczniów o zdarzeniu, </w:t>
      </w:r>
    </w:p>
    <w:p w:rsidR="005F11C0" w:rsidRPr="00581371" w:rsidRDefault="005F11C0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przygotowanie i rozpowszechnienie komunikatu dla rodziców, monitorowanie mediów społecznościowych uczniów pod kątem niepokojących informacji na temat zaistniałego zdarzenia</w:t>
      </w:r>
      <w:r w:rsidR="0098048B" w:rsidRPr="00581371">
        <w:rPr>
          <w:color w:val="000000" w:themeColor="text1"/>
        </w:rPr>
        <w:t>,</w:t>
      </w:r>
    </w:p>
    <w:p w:rsidR="005F11C0" w:rsidRPr="00581371" w:rsidRDefault="005F11C0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określenie potrzeb szkoły dotyczących pomocy z zewnątrz oraz powiadomienie instytucji i organizacji mogących wesprzeć szkołę w zaistniałej sytuacji (np. poradni psychologiczno-pedagogicznej, ośrodka interwencji kryzysowej, placówki doskonalenia nauczycieli, ośrodka pomocy społecznej, organizacji pozarządowych</w:t>
      </w:r>
      <w:r w:rsidR="0098048B" w:rsidRPr="00581371">
        <w:rPr>
          <w:color w:val="000000" w:themeColor="text1"/>
        </w:rPr>
        <w:t>.</w:t>
      </w:r>
    </w:p>
    <w:p w:rsidR="005F11C0" w:rsidRPr="00581371" w:rsidRDefault="005F11C0" w:rsidP="00E52517">
      <w:pPr>
        <w:spacing w:line="360" w:lineRule="auto"/>
        <w:rPr>
          <w:color w:val="000000" w:themeColor="text1"/>
        </w:rPr>
      </w:pPr>
    </w:p>
    <w:p w:rsidR="00AA15E6" w:rsidRPr="00581371" w:rsidRDefault="00AA15E6" w:rsidP="00E52517">
      <w:pPr>
        <w:spacing w:line="360" w:lineRule="auto"/>
        <w:rPr>
          <w:color w:val="000000" w:themeColor="text1"/>
          <w:u w:val="single"/>
        </w:rPr>
      </w:pPr>
      <w:r w:rsidRPr="00581371">
        <w:rPr>
          <w:color w:val="000000" w:themeColor="text1"/>
          <w:u w:val="single"/>
        </w:rPr>
        <w:t>Nauczyciele i wychowawcy</w:t>
      </w:r>
    </w:p>
    <w:p w:rsidR="00AA15E6" w:rsidRPr="00581371" w:rsidRDefault="00AA15E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lastRenderedPageBreak/>
        <w:t>• wstępne zidentyfikowanie osób w szkole, które mogą być szczególnie dotknięte śmiercią samobójczą, i zaplanowanie dla nich wsparcia indywidualnego</w:t>
      </w:r>
      <w:r w:rsidR="0098048B" w:rsidRPr="00581371">
        <w:rPr>
          <w:color w:val="000000" w:themeColor="text1"/>
        </w:rPr>
        <w:t>,</w:t>
      </w:r>
    </w:p>
    <w:p w:rsidR="00AA15E6" w:rsidRPr="00581371" w:rsidRDefault="00AA15E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 xml:space="preserve">• wspieranie pozostałych pracowników szkoły w realizacji działań </w:t>
      </w:r>
      <w:proofErr w:type="spellStart"/>
      <w:r w:rsidRPr="00581371">
        <w:rPr>
          <w:color w:val="000000" w:themeColor="text1"/>
        </w:rPr>
        <w:t>postwencyjnych</w:t>
      </w:r>
      <w:proofErr w:type="spellEnd"/>
      <w:r w:rsidR="0098048B" w:rsidRPr="00581371">
        <w:rPr>
          <w:color w:val="000000" w:themeColor="text1"/>
        </w:rPr>
        <w:t>,</w:t>
      </w:r>
    </w:p>
    <w:p w:rsidR="00AA15E6" w:rsidRPr="00581371" w:rsidRDefault="00AA15E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przekazanie informacji uczniom o śmierci samobójczej oraz możliwych formach wsparcia na terenie szkoły i poza nią</w:t>
      </w:r>
      <w:r w:rsidR="0098048B" w:rsidRPr="00581371">
        <w:rPr>
          <w:color w:val="000000" w:themeColor="text1"/>
        </w:rPr>
        <w:t>,</w:t>
      </w:r>
    </w:p>
    <w:p w:rsidR="00AA15E6" w:rsidRPr="00581371" w:rsidRDefault="00AA15E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monitorowanie stanu emocjonalnego uczniów, identyfikowanie osób potrzebujących wsparcia i informowanie o nich pedagoga i psychologa szkolnego</w:t>
      </w:r>
      <w:r w:rsidR="0098048B" w:rsidRPr="00581371">
        <w:rPr>
          <w:color w:val="000000" w:themeColor="text1"/>
        </w:rPr>
        <w:t>,</w:t>
      </w:r>
    </w:p>
    <w:p w:rsidR="00AA15E6" w:rsidRPr="00581371" w:rsidRDefault="00AA15E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• monitorowanie mediów społecznościowych uczniów pod kątem niepokojących informacji na temat zaistniałego zdarzenia</w:t>
      </w:r>
    </w:p>
    <w:p w:rsidR="00684E76" w:rsidRPr="00581371" w:rsidRDefault="00684E76" w:rsidP="00E52517">
      <w:pPr>
        <w:spacing w:line="360" w:lineRule="auto"/>
        <w:rPr>
          <w:color w:val="000000" w:themeColor="text1"/>
          <w:u w:val="single"/>
        </w:rPr>
      </w:pPr>
      <w:r w:rsidRPr="00581371">
        <w:rPr>
          <w:color w:val="000000" w:themeColor="text1"/>
          <w:u w:val="single"/>
        </w:rPr>
        <w:t>Pedagog, psycholog</w:t>
      </w:r>
    </w:p>
    <w:p w:rsidR="00684E76" w:rsidRPr="00581371" w:rsidRDefault="00B05DCE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 xml:space="preserve">- pomoc pracownikom szkoły i rodzicom w zrozumieniu podstawowych, możliwych reakcji dzieci i nastolatków na śmierć </w:t>
      </w:r>
      <w:proofErr w:type="spellStart"/>
      <w:r w:rsidRPr="00581371">
        <w:rPr>
          <w:color w:val="000000" w:themeColor="text1"/>
        </w:rPr>
        <w:t>samobójcz</w:t>
      </w:r>
      <w:r w:rsidR="0098048B" w:rsidRPr="00581371">
        <w:rPr>
          <w:color w:val="000000" w:themeColor="text1"/>
        </w:rPr>
        <w:t>,</w:t>
      </w:r>
      <w:r w:rsidRPr="00581371">
        <w:rPr>
          <w:color w:val="000000" w:themeColor="text1"/>
        </w:rPr>
        <w:t>ą</w:t>
      </w:r>
      <w:proofErr w:type="spellEnd"/>
    </w:p>
    <w:p w:rsidR="00B05DCE" w:rsidRPr="00581371" w:rsidRDefault="00B05DCE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- Inicjowanie kontaktu indywidualnego z uczniami i pracownikami najsilniej związanymi ze zmarłą osobą lub ze zwiększonym ryzykiem</w:t>
      </w:r>
      <w:r w:rsidR="00116F44" w:rsidRPr="00581371">
        <w:rPr>
          <w:color w:val="000000" w:themeColor="text1"/>
        </w:rPr>
        <w:t xml:space="preserve"> przeżywania jej śmierci i – w razie potrzeby – udzielenie emocjonalnego wsparcia, pomoc w rozładowaniu napięć lub kierowanie po specjalistyczne wsparcie poza szkołą</w:t>
      </w:r>
      <w:r w:rsidR="00D53007" w:rsidRPr="00581371">
        <w:rPr>
          <w:color w:val="000000" w:themeColor="text1"/>
        </w:rPr>
        <w:t xml:space="preserve"> </w:t>
      </w:r>
      <w:r w:rsidR="00F43BB6" w:rsidRPr="00581371">
        <w:rPr>
          <w:color w:val="000000" w:themeColor="text1"/>
        </w:rPr>
        <w:t>(</w:t>
      </w:r>
      <w:r w:rsidR="00D53007" w:rsidRPr="00581371">
        <w:rPr>
          <w:color w:val="000000" w:themeColor="text1"/>
        </w:rPr>
        <w:t>np. ośrodek interwencji kryzysowej, poradni</w:t>
      </w:r>
      <w:r w:rsidR="00F43BB6" w:rsidRPr="00581371">
        <w:rPr>
          <w:color w:val="000000" w:themeColor="text1"/>
        </w:rPr>
        <w:t xml:space="preserve">a psychologiczno-pedagogiczna, </w:t>
      </w:r>
      <w:r w:rsidR="00D53007" w:rsidRPr="00581371">
        <w:rPr>
          <w:color w:val="000000" w:themeColor="text1"/>
        </w:rPr>
        <w:t>Zespół Ośrodków Wsparcia</w:t>
      </w:r>
      <w:r w:rsidR="0098048B" w:rsidRPr="00581371">
        <w:rPr>
          <w:color w:val="000000" w:themeColor="text1"/>
        </w:rPr>
        <w:t>),</w:t>
      </w:r>
    </w:p>
    <w:p w:rsidR="00F43BB6" w:rsidRPr="00581371" w:rsidRDefault="00F43BB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- wspieranie rodziny w żałobie samobójczej</w:t>
      </w:r>
      <w:r w:rsidR="0098048B" w:rsidRPr="00581371">
        <w:rPr>
          <w:color w:val="000000" w:themeColor="text1"/>
        </w:rPr>
        <w:t>,</w:t>
      </w:r>
    </w:p>
    <w:p w:rsidR="00F43BB6" w:rsidRPr="00581371" w:rsidRDefault="00F43BB6" w:rsidP="00E52517">
      <w:pPr>
        <w:spacing w:line="360" w:lineRule="auto"/>
        <w:rPr>
          <w:color w:val="000000" w:themeColor="text1"/>
        </w:rPr>
      </w:pPr>
      <w:r w:rsidRPr="00581371">
        <w:rPr>
          <w:color w:val="000000" w:themeColor="text1"/>
        </w:rPr>
        <w:t>- prowadzenie zajęć profilaktycznych dla uczniów i rodziców.</w:t>
      </w:r>
    </w:p>
    <w:p w:rsidR="00917E5B" w:rsidRPr="00581371" w:rsidRDefault="0098048B" w:rsidP="00E52517">
      <w:pPr>
        <w:autoSpaceDE w:val="0"/>
        <w:autoSpaceDN w:val="0"/>
        <w:adjustRightInd w:val="0"/>
        <w:spacing w:before="100" w:beforeAutospacing="1" w:line="360" w:lineRule="auto"/>
        <w:jc w:val="both"/>
        <w:rPr>
          <w:color w:val="000000" w:themeColor="text1"/>
        </w:rPr>
      </w:pPr>
      <w:r w:rsidRPr="00581371">
        <w:rPr>
          <w:b/>
          <w:bCs/>
          <w:color w:val="000000" w:themeColor="text1"/>
        </w:rPr>
        <w:t>II</w:t>
      </w:r>
      <w:r w:rsidR="00917E5B" w:rsidRPr="00581371">
        <w:rPr>
          <w:b/>
          <w:bCs/>
          <w:color w:val="000000" w:themeColor="text1"/>
        </w:rPr>
        <w:t>. Postępowanie w przypadku stwierdzenia występowania u ucznia czynników wskazujących na ryzyko zachowań samobójczych.</w:t>
      </w:r>
    </w:p>
    <w:p w:rsidR="00917E5B" w:rsidRPr="00581371" w:rsidRDefault="00917E5B" w:rsidP="009804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O wysokim ryzyku zachowań samobójczych świadczyć może wystąpienie przynajmniej jednego z poniższych czynników:</w:t>
      </w:r>
    </w:p>
    <w:p w:rsidR="00917E5B" w:rsidRPr="00581371" w:rsidRDefault="00F43BB6" w:rsidP="009804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mówienie o poczuciu beznadziejności, bezradności, braku nadziei,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mówienie wprost lub pośrednio o samobójstwie, pisanie listów pożegnalnych lub testamentu,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pozbywanie się osobistych i cennych przedmiotów,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unikanie kontaktów z bliskimi kolegami, izolacja, zamykanie się w sobie,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zaniechanie zajęć, które dotychczas sprawiały uczniowi przyjemność,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przejawianie dużych zmian charakteru, nastroju, występowanie nietypowych zachowań dla danego ucznia,</w:t>
      </w:r>
    </w:p>
    <w:p w:rsidR="00917E5B" w:rsidRPr="00581371" w:rsidRDefault="0098048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-</w:t>
      </w:r>
      <w:r w:rsidR="00917E5B" w:rsidRPr="00581371">
        <w:rPr>
          <w:color w:val="000000" w:themeColor="text1"/>
        </w:rPr>
        <w:t>przejawianie innych zachowań ryzykownych: okaleczanie się, zażywanie narkotyków, spożywanie alkoholu,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przejawianie zainteresowania tematyką śmierci, umierania itp.,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lastRenderedPageBreak/>
        <w:t xml:space="preserve">- </w:t>
      </w:r>
      <w:r w:rsidR="00917E5B" w:rsidRPr="00581371">
        <w:rPr>
          <w:color w:val="000000" w:themeColor="text1"/>
        </w:rPr>
        <w:t>podejmowanie w przeszłości prób samobójczych,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fascynacja znanymi osobami (np. gwiazdami popkultury), które popełniły samobójstwo.</w:t>
      </w: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 </w:t>
      </w: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Po zdiagnozowaniu sytuacji zagrożenia, wychowawca, pedagog szkolny podejmują odpowiednie działania interwencyjne:</w:t>
      </w:r>
    </w:p>
    <w:p w:rsidR="00F43BB6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jednoznacznie ustalają , które z w/w przesłanek występują u danego ucznia,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przeprowadzają analizę sytuacji szkolnej i rodzinnej ucznia w celu wstępnego ustalenia przyczyn, kontaktują się z rodzicami w celu ustalenia przyczyn zmian w zachowaniu ucznia,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przekazują informację o zagrożeniu rodzicom i dyrektorowi szkoły,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ustalają z rodzicami zasady wzajemnych kontaktów, proponują objęcie ucznia pomocą psychologiczno-pedagogiczną na terenie szkoły lub poza nią.</w:t>
      </w: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 </w:t>
      </w:r>
      <w:r w:rsidR="00E91116" w:rsidRPr="00581371">
        <w:rPr>
          <w:b/>
          <w:bCs/>
          <w:color w:val="000000" w:themeColor="text1"/>
        </w:rPr>
        <w:t>III</w:t>
      </w:r>
      <w:r w:rsidRPr="00581371">
        <w:rPr>
          <w:b/>
          <w:bCs/>
          <w:color w:val="000000" w:themeColor="text1"/>
        </w:rPr>
        <w:t>. Postępowanie w przypadku powzięcia informacji, że uczeń zamierza popełnić</w:t>
      </w: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b/>
          <w:bCs/>
          <w:color w:val="000000" w:themeColor="text1"/>
        </w:rPr>
        <w:t>samobójstwo (informacja od samego ucznia, kolegów, rodziny, osób postronnych)</w:t>
      </w:r>
    </w:p>
    <w:p w:rsidR="00E91116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Po zdiagnozowaniu sytuacji zagrożenia wychowawca, pedagog szkolny oraz dyrektor szkoły podejmują następujące działania: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nie pozostawiają ucznia samego, próbują przeprowadzić go w ustronne, bezpieczne miejsce, stale mu towarzyszą, nawet kosztem lekcji (klasę pozostawić pod czyjąś opieką)</w:t>
      </w:r>
      <w:r w:rsidR="00E91116" w:rsidRPr="00581371">
        <w:rPr>
          <w:color w:val="000000" w:themeColor="text1"/>
        </w:rPr>
        <w:t>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informują o zaistniałej sytuacji i zagrożeniu rodziców oraz przekazują dziecko pod opiekę rodziców (prawnych opiekunów) lub jeżeli przyczyną zagrożenia jest sytuacja domowa ucznia informują odpowiednie instytucje,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jeżeli sytuacja tego wymaga wzywają pogotowie ratunkowe informując dyspozytora o zamiarach ucznia.</w:t>
      </w:r>
    </w:p>
    <w:p w:rsidR="00917E5B" w:rsidRPr="00581371" w:rsidRDefault="00917E5B" w:rsidP="00E91116">
      <w:pPr>
        <w:autoSpaceDE w:val="0"/>
        <w:autoSpaceDN w:val="0"/>
        <w:adjustRightInd w:val="0"/>
        <w:spacing w:before="100" w:beforeAutospacing="1"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 </w:t>
      </w:r>
      <w:r w:rsidR="00E91116" w:rsidRPr="00581371">
        <w:rPr>
          <w:b/>
          <w:bCs/>
          <w:color w:val="000000" w:themeColor="text1"/>
        </w:rPr>
        <w:t>IV</w:t>
      </w:r>
      <w:r w:rsidRPr="00581371">
        <w:rPr>
          <w:b/>
          <w:bCs/>
          <w:color w:val="000000" w:themeColor="text1"/>
        </w:rPr>
        <w:t>. Postępowanie w przypadku powzięcia informacji, że uczeń podjął próbę</w:t>
      </w:r>
      <w:r w:rsidR="00E91116" w:rsidRPr="00581371">
        <w:rPr>
          <w:b/>
          <w:bCs/>
          <w:color w:val="000000" w:themeColor="text1"/>
        </w:rPr>
        <w:t xml:space="preserve"> </w:t>
      </w:r>
      <w:r w:rsidRPr="00581371">
        <w:rPr>
          <w:b/>
          <w:bCs/>
          <w:color w:val="000000" w:themeColor="text1"/>
        </w:rPr>
        <w:t>samobójczą.</w:t>
      </w:r>
    </w:p>
    <w:p w:rsidR="00917E5B" w:rsidRPr="00581371" w:rsidRDefault="00917E5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Po powzięciu informacji, że uczeń podjął próbę samobójczą dyrektor szkoły, wychowawca, pedagog  szkolny podejmują następujące działania: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jeśli próba samobójcza ma miejsce w szkole, wychowawca (nauczyciel, pracownik) powiadamia o tym fakcie dyrektora szkoły, a ten rodzica/opiekuna prawnego,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wzywają pogotowie ratunkowe informując dyspozytora o zdarzeniu,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 xml:space="preserve">- </w:t>
      </w:r>
      <w:r w:rsidR="00917E5B" w:rsidRPr="00581371">
        <w:rPr>
          <w:color w:val="000000" w:themeColor="text1"/>
        </w:rPr>
        <w:t>dyrektor szkoły, pedagog szkolny lub wychowawca dokonują oceny sytuacji i przeprowadzają rozmowę wspierająca z rodzicami oraz przekazują informacje dotyczące pomocy psychologiczno-pedagogicznej,</w:t>
      </w:r>
    </w:p>
    <w:p w:rsidR="00917E5B" w:rsidRPr="00581371" w:rsidRDefault="00F43BB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lastRenderedPageBreak/>
        <w:t xml:space="preserve">- </w:t>
      </w:r>
      <w:r w:rsidR="00917E5B" w:rsidRPr="00581371">
        <w:rPr>
          <w:color w:val="000000" w:themeColor="text1"/>
        </w:rPr>
        <w:t>jeśli próba samobójcza ma miejsce w domu, a rodzic poinformował o zajściu szkołę, dyrektor szkoły, pedagog szkolny przekazuje rodzicom informacje dotyczące pomocy psychologiczno-pedagogicznej,</w:t>
      </w:r>
    </w:p>
    <w:p w:rsidR="00917E5B" w:rsidRPr="00581371" w:rsidRDefault="0098048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-</w:t>
      </w:r>
      <w:r w:rsidR="00917E5B" w:rsidRPr="00581371">
        <w:rPr>
          <w:color w:val="000000" w:themeColor="text1"/>
        </w:rPr>
        <w:t>o próbie samobójczej dyrektor informuje Radę Pedagogiczną pod rygorem tajemnicy w celu podjęcia wspólnych działań oraz obserwacji zachowania ucznia po jego powrocie do szkoły przez wszystkich nauczycieli,</w:t>
      </w:r>
    </w:p>
    <w:p w:rsidR="00917E5B" w:rsidRPr="00581371" w:rsidRDefault="0098048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-</w:t>
      </w:r>
      <w:r w:rsidR="00917E5B" w:rsidRPr="00581371">
        <w:rPr>
          <w:color w:val="000000" w:themeColor="text1"/>
        </w:rPr>
        <w:t>pedagog  szkolny planuje dalsze działania mające na celu zapewnienie uczniowi bezpieczeństwa w szkole, atmosfery życzliwości i wsparcia oraz przekazują rodzicom informacje o możliwościach uzyskania pomocy psychologiczno-pedagogicznej poza szkołą,</w:t>
      </w:r>
    </w:p>
    <w:p w:rsidR="00917E5B" w:rsidRPr="00581371" w:rsidRDefault="0098048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-</w:t>
      </w:r>
      <w:r w:rsidR="00917E5B" w:rsidRPr="00581371">
        <w:rPr>
          <w:color w:val="000000" w:themeColor="text1"/>
        </w:rPr>
        <w:t>w przypadku śmierci ucznia w wyniku samobójstwa dyrektor szkoły informuje organ prowadzący i nadzorujący szkołę o zaistniałej sytuacji,</w:t>
      </w:r>
    </w:p>
    <w:p w:rsidR="00917E5B" w:rsidRPr="00581371" w:rsidRDefault="0098048B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-</w:t>
      </w:r>
      <w:r w:rsidR="00917E5B" w:rsidRPr="00581371">
        <w:rPr>
          <w:color w:val="000000" w:themeColor="text1"/>
        </w:rPr>
        <w:t xml:space="preserve">pedagog  szkolny oraz wychowawcy udzielają pomocy </w:t>
      </w:r>
      <w:proofErr w:type="spellStart"/>
      <w:r w:rsidR="00917E5B" w:rsidRPr="00581371">
        <w:rPr>
          <w:color w:val="000000" w:themeColor="text1"/>
        </w:rPr>
        <w:t>psychologiczno</w:t>
      </w:r>
      <w:proofErr w:type="spellEnd"/>
      <w:r w:rsidR="00917E5B" w:rsidRPr="00581371">
        <w:rPr>
          <w:color w:val="000000" w:themeColor="text1"/>
        </w:rPr>
        <w:t xml:space="preserve"> pedagogicznej innym uczniom szkoły (przede wszystkim grupie klasowej).</w:t>
      </w:r>
    </w:p>
    <w:p w:rsidR="00E91116" w:rsidRPr="00581371" w:rsidRDefault="00E91116" w:rsidP="0098048B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917E5B" w:rsidRPr="00581371" w:rsidRDefault="00E91116" w:rsidP="0098048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1371">
        <w:rPr>
          <w:b/>
          <w:bCs/>
          <w:color w:val="000000" w:themeColor="text1"/>
        </w:rPr>
        <w:t>V</w:t>
      </w:r>
      <w:r w:rsidR="00917E5B" w:rsidRPr="00581371">
        <w:rPr>
          <w:b/>
          <w:bCs/>
          <w:color w:val="000000" w:themeColor="text1"/>
        </w:rPr>
        <w:t>. Postępowanie w przypadku powrotu ucznia do szkoły po powziętej próbie</w:t>
      </w:r>
    </w:p>
    <w:p w:rsidR="00917E5B" w:rsidRPr="00581371" w:rsidRDefault="00917E5B" w:rsidP="0098048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81371">
        <w:rPr>
          <w:b/>
          <w:bCs/>
          <w:color w:val="000000" w:themeColor="text1"/>
        </w:rPr>
        <w:t>samobójczej lub dłuższym pobycie w szpitalu (zaburzenia psychiczne).</w:t>
      </w:r>
    </w:p>
    <w:p w:rsidR="00E91116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917E5B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1.</w:t>
      </w:r>
      <w:r w:rsidR="00917E5B" w:rsidRPr="00581371">
        <w:rPr>
          <w:color w:val="000000" w:themeColor="text1"/>
        </w:rPr>
        <w:t>Warunkiem powrotu do szkoły (po powziętej próbie samobójczej lub dłuższym pobycie w szpitalu w związku z wszelkiego rodzaju zaburzeniami psychicznymi/emocjonalnymi) jest dostarczenie informacji/zaświadczenia od lekarza psychiatry o braku przeciwwskazań do uczenia się dziecka na terenie szkoły w grupie klasowej.</w:t>
      </w:r>
    </w:p>
    <w:p w:rsidR="00917E5B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2.</w:t>
      </w:r>
      <w:r w:rsidR="00917E5B" w:rsidRPr="00581371">
        <w:rPr>
          <w:color w:val="000000" w:themeColor="text1"/>
        </w:rPr>
        <w:t>Pedagog szkolny (współpracując z wychowawcą) otaczają opieką ucznia poprzez udzielenie wsparcia w postaci rozmów, spotkań, kontaktu z rodzicami. W miarę konieczności wskazują miejsca w których jest możliwe skorzystanie z terapii i fachowej opieki specjalistów.</w:t>
      </w:r>
    </w:p>
    <w:p w:rsidR="00917E5B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3.</w:t>
      </w:r>
      <w:r w:rsidR="00917E5B" w:rsidRPr="00581371">
        <w:rPr>
          <w:color w:val="000000" w:themeColor="text1"/>
        </w:rPr>
        <w:t>W przypadku zaistnienia przesłanek mogących świadczyć o pogorszeniu stanu zdrowia rodzic po uzyskaniu takiej informacji ze szkoły, ma obowiązek odebrać dziecko ze szkoły i udać się do odpowiedniego specjalisty.</w:t>
      </w:r>
    </w:p>
    <w:p w:rsidR="00917E5B" w:rsidRPr="00581371" w:rsidRDefault="00E91116" w:rsidP="00E911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81371">
        <w:rPr>
          <w:color w:val="000000" w:themeColor="text1"/>
        </w:rPr>
        <w:t>4.</w:t>
      </w:r>
      <w:r w:rsidR="00917E5B" w:rsidRPr="00581371">
        <w:rPr>
          <w:color w:val="000000" w:themeColor="text1"/>
        </w:rPr>
        <w:t>Przy każdej kolejnej interwencji szkoła wymaga od rodzica przedstawienia zaświadczenia od lekarza o braku przeciwwskazań do kontynuowania nauki w placówce</w:t>
      </w:r>
      <w:r w:rsidRPr="00581371">
        <w:rPr>
          <w:color w:val="000000" w:themeColor="text1"/>
        </w:rPr>
        <w:t>.</w:t>
      </w:r>
      <w:r w:rsidR="00917E5B" w:rsidRPr="00581371">
        <w:rPr>
          <w:color w:val="000000" w:themeColor="text1"/>
        </w:rPr>
        <w:t xml:space="preserve"> </w:t>
      </w:r>
    </w:p>
    <w:p w:rsidR="00917E5B" w:rsidRPr="00581371" w:rsidRDefault="00917E5B" w:rsidP="00E911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</w:p>
    <w:p w:rsidR="00917E5B" w:rsidRPr="00581371" w:rsidRDefault="00917E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color w:val="000000" w:themeColor="text1"/>
        </w:rPr>
      </w:pPr>
    </w:p>
    <w:p w:rsidR="00222FDA" w:rsidRDefault="00E91116" w:rsidP="00E91116">
      <w:pPr>
        <w:jc w:val="center"/>
        <w:rPr>
          <w:color w:val="000000"/>
        </w:rPr>
      </w:pPr>
      <w:r w:rsidRPr="00581371">
        <w:rPr>
          <w:b/>
          <w:color w:val="000000" w:themeColor="text1"/>
        </w:rPr>
        <w:br w:type="page"/>
      </w:r>
      <w:r w:rsidR="00E25B5D">
        <w:rPr>
          <w:b/>
          <w:color w:val="000000"/>
        </w:rPr>
        <w:lastRenderedPageBreak/>
        <w:t>§ 11</w:t>
      </w:r>
    </w:p>
    <w:p w:rsidR="00222FDA" w:rsidRDefault="00AB7A2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000000"/>
        </w:rPr>
      </w:pPr>
      <w:r>
        <w:rPr>
          <w:b/>
          <w:color w:val="000000"/>
        </w:rPr>
        <w:t>Postę</w:t>
      </w:r>
      <w:r w:rsidR="00E25B5D">
        <w:rPr>
          <w:b/>
          <w:color w:val="000000"/>
        </w:rPr>
        <w:t>powanie nauczycieli  w przypadku zbiorowej ucieczki z lekcji.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1. Nauczyciel odnotowuje w dzienniki (temat niezrealizowany, klasa nieobecna). Uczniowie  są zobowiązani do samodzielnego uzupełnienia niezrealizowanego tematu.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2. Nauczyciel powiadamia o ucieczce wychowawcę klasy i dyrektora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3. Wychowawca powiadamia rodziców uczniów.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4. Nieobecność pozostaje nieusprawiedliwiona i ma wpływ na ocenę z zachowania.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5. Klasa zostaje ukarana zakazem udziału w imprezach szkolnych (dyskoteki, wyjazdy do kina, wycieczki w dniach wolnych od nauki) do końca roku szkolnego.</w:t>
      </w:r>
    </w:p>
    <w:p w:rsidR="00C90B30" w:rsidRDefault="00C90B3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12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color w:val="000000"/>
        </w:rPr>
      </w:pPr>
      <w:r>
        <w:rPr>
          <w:b/>
          <w:color w:val="000000"/>
        </w:rPr>
        <w:t>Postępowanie w przypadku dewastacji mienia szkolnego oraz działania na szkodę drugiej osoby.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1. Ustalenie sprawcy przez nauczyciela lub innego pracownika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2. Poinformowanie wychowawcy i pedagoga szkolnego, a w szczególnym przypadku dyrektora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3. W przypadku umyślnego zniszczenia mienia szkolnego lub mienia innej osoby, rodzice ucznia zobowiązani są do pokrycia tej szkody.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4. O sposobie naprawienia zniszczonego mienia szkolnego decyduje dyrektor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5. W szczególnych przypadkach wychowawca przeprowadza rozmowę w obecności pedagoga szkolnego lub dyrektora szkoły z rodzicem i uczniem. Zobowiązuje rodzica do szczególnego nadzoru nad dzieckiem.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6. Uczeń zostaje ukarany zgodnie z przyjętymi zasadami zawartymi w statucie szkoły. Mogą nimi być: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color w:val="000000"/>
        </w:rPr>
      </w:pPr>
      <w:r>
        <w:rPr>
          <w:color w:val="000000"/>
        </w:rPr>
        <w:t>-nagana wychowawcy,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color w:val="000000"/>
        </w:rPr>
      </w:pPr>
      <w:r>
        <w:rPr>
          <w:color w:val="000000"/>
        </w:rPr>
        <w:t>-upomnienie dyrektora szkoły,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color w:val="000000"/>
        </w:rPr>
      </w:pPr>
      <w:r>
        <w:rPr>
          <w:color w:val="000000"/>
        </w:rPr>
        <w:t>-nagana dyrektora szkoły.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</w:rPr>
        <w:t>7. W sytuacji kiedy zastosowane wobec ucznia środki nie przynoszą oczekiwanych skutków dyrektor szkoły występuje do Sądu Rodzinnego o wszczęcie postępowania o demoralizacji.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rPr>
          <w:b/>
          <w:color w:val="000000"/>
        </w:rPr>
        <w:t>§ 13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000000"/>
        </w:rPr>
      </w:pPr>
      <w:r>
        <w:rPr>
          <w:b/>
          <w:color w:val="000000"/>
        </w:rPr>
        <w:t>Bezpieczeństwo i higiena pracy w obiektach szkolnych.</w:t>
      </w:r>
    </w:p>
    <w:p w:rsidR="00222FDA" w:rsidRDefault="00E25B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Wymagania bezpieczeństwa i higieny pracy dotyczące obiektów szkolnych, pomieszczeń pracy i nauki.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1. Dyrektor szkoły, zarządca obiektu budowlanego, jest zobowiązany: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użytkować obiekt szkolny zgodnie z jego przeznaczeniem i utrzymywać go zgodnie z przepisami,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>2) wyposażać obiekt szkolny w nowoczesne urządzenia i instalacje podnoszące warunki bezpieczeństwa ludzi i mienia, walory użytkowe i eksploatacyjne obiektu oraz zmniejszające jego uciążliwości dla otoczenia,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założyć dla każdego budynku książkę obiektu budowlanego, stanowiącą dokument przeznaczony do zapisów dotyczących przeprowadzanych badań stanu technicznego, remontów i przebudowy w okresie użytkowania budynku.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2. Podstawowe wskazówki bezpieczeństwa i higieny pracy przy urządzeniach elektrycznych: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przyłączając do sieci urządzenie elektryczne należy zwracać uwagę na stan gniazd wtykowych, a szczególne czy nie są uszkodzone,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2) przy wyjmowaniu wtyczki z gniazdka nie należy pociągać za przewód, lecz </w:t>
      </w:r>
      <w:r>
        <w:rPr>
          <w:color w:val="000000"/>
        </w:rPr>
        <w:br/>
        <w:t>za wtyczkę, przytrzymując jednocześnie drugą ręką gniazdo wtykowe,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3) przed każdym użyciem lampy przenośnej należy sprawdzić jej stan techniczny </w:t>
      </w:r>
      <w:r>
        <w:rPr>
          <w:color w:val="000000"/>
        </w:rPr>
        <w:br/>
        <w:t>ze szczególnym zwróceniem uwagi na izolację przewodu,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żarówkę można wymienić tylko wtedy, gdy lampa wyłączona jest spod napięcia,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5) o wszelkich usterkach należy niezwłocznie powiadomić przełożonych.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Nie wolno: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zbliżać się do nieosłoniętych części urządzeń będących pod napięciem,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zdejmować osłon i zabezpieczeń urządzeń elektrycznych,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3) dotykać nieizolowanych przewodów elektrycznych,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4) obsługiwać urządzeń elektrycznych przy niedostatecznym oświetleniu,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5) myć urządzeń elektrycznych.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1077"/>
        <w:jc w:val="both"/>
        <w:rPr>
          <w:color w:val="000000"/>
        </w:rPr>
      </w:pPr>
      <w:r>
        <w:rPr>
          <w:b/>
          <w:color w:val="000000"/>
        </w:rPr>
        <w:t>Kotłownie.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Kotły mogą być eksploatowane tylko po otrzymaniu decyzji zezwalającej na ich eksploatację. Na kotły centralnego ogrzewania użytkowane w szkole powinny być opracowane instrukcje eksploatacyjne. Podstawowe wymagania z zakresu bezpieczeństwa i higieny pracy w kotłowni: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color w:val="000000"/>
        </w:rPr>
      </w:pPr>
    </w:p>
    <w:p w:rsidR="00222FDA" w:rsidRDefault="00E2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pomieszczenia kotłowni powinny posiadać skuteczną wentylację,</w:t>
      </w:r>
    </w:p>
    <w:p w:rsidR="00222FDA" w:rsidRDefault="00E2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drzwi wejściowe do kotłowni powinny być ognioodporne, wyposażone w zamek </w:t>
      </w:r>
      <w:r>
        <w:rPr>
          <w:color w:val="000000"/>
        </w:rPr>
        <w:br/>
        <w:t xml:space="preserve"> i otwierane na zewnątrz pomieszczenia kotłowni,</w:t>
      </w:r>
    </w:p>
    <w:p w:rsidR="00222FDA" w:rsidRDefault="00E2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stanowisko pracy powinno być należycie oświetlone,</w:t>
      </w:r>
    </w:p>
    <w:p w:rsidR="00222FDA" w:rsidRDefault="00E2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kotłownia powinna być wyposażona w źródło światła.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 xml:space="preserve">  BHP w pracowniach chemicznych, fizycznych, informatycznych i na sali sportowej.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Aby uniknąć zagrożeń wypadkowych należy przestrzegać podstawowych zasad bezpieczeństwa i higieny pracy, a w szczególności: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Środki chemiczne powinny być umieszczone w odpowiednich naczyniach opatrzonych napisami zawierającymi ich nazwę oraz stwierdzającymi niebezpieczeństwo lub szkodliwość dla zdrowia.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Opakowania substancji chemicznych nie mogą posiadać cech charakterystycznych dla opakowań zwyczajowo używanych do środków spożywczych np. butelek po napojach chłodzących, słoików itp.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Oznaczenia na opakowaniach substancji chemicznych powinny być wyraźne i trwałe. 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Substancje toksyczne i żrące powinny być przechowywane na zapleczu sali lekcyjnej w warunkach zabezpieczających przed użyciem ich do celów niedozwolonych; najlepiej zamykanych na klucz dostępny tylko upoważnionemu nauczycielowi.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Substancje chemiczne toksyczne przeterminowane powinny być unieszkodliwione w sposób ustalony każdorazowo przez właściwy organ Państwowej Inspekcji Sanitarnej. Substancje te nie mogą być przechowywane w miejscach przypadkowych lub wyrzucone do śmietników.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Statywy, łapy i łączniki powinny być utrzymywane w nienagannym stanie, a przede wszystkim nie wolno dopuszczać do korozji śrub, przegubów i innych metalowych części ruchomych.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Metalowe urządzenia w częściach stykających się ze szkłem powinny mieć elastyczne przekładki (z gumy, tworzywa sztucznego itp.).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 wszystkich prac z substancjami chemicznymi, z którymi kontakt może stanowić zagrożenie dla zdrowia, należy zakładać środki ochrony indywidualnej (okulary ochronne, fartuchy, rękawice itp.).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Przy demonstracji ćwiczeń chemicznych uczniowie powinni znajdować się w bezpiecznej odległości, którą ocenia prowadzący ćwiczenia nauczyciel.</w:t>
      </w:r>
    </w:p>
    <w:p w:rsidR="00222FDA" w:rsidRDefault="00E25B5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Substancje i preparaty chemiczne powinny być umieszczone w odpowiednich pojemnikach opatrzonych napisami zawierającymi nazwę substancji lub preparatu oraz informującymi o ich niebezpieczeństwie lub szkodliwości dla zdrowia.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000000"/>
        </w:rPr>
      </w:pPr>
      <w:r>
        <w:rPr>
          <w:b/>
          <w:color w:val="000000"/>
        </w:rPr>
        <w:t>V.  BHP na lekcji wychowania fizycznego.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 celu wyeliminowania zagrożeń należy przestrzegać między innymi następujących zasad bhp: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 czasie zajęć zarówno obowiązkowych jak i nieobowiązkowych z wychowania fizycznego uczniowie nie powinni pozostawać bez nadzoru osób do tego upoważnionych.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Grupy ćwiczących powinny obejmować uczniów niewykazujących znacznych różnic w rozwoju fizycznym.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 czasie prowadzenia zajęć należy zwracać uwagę na stopień aktualnej sprawności fizycznej i wydolności organizmu uczniów, dobierając ćwiczenia o odpowiednim zakresie intensywności.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Uczniowie uskarżający się na złe samopoczucie lub dolegliwości zdrowotne powinni być w danym dniu zwolnieni z wykonywania określonych ćwiczeń.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Podczas wykonywania ćwiczeń gimnastycznych należy stosować metody i urządzenia zapewniające pełne bezpieczeństwo; w wielu przypadkach konieczne jest asekurowanie ucznia ćwiczącego.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Urządzenia sportowe oraz sprzęt należy utrzymywać w stanie zapewniającym pełne bezpieczeństwo uczniów; stan techniczny i przydatność urządzeń sportowych i sprzętu powinny być sprawdzone obowiązkowo przed każdymi zajęciami.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Nie wolno wydawać uczniom sprzętu, którego użycie może stwarzać zagrożenie dla życia lub zdrowia.</w:t>
      </w:r>
    </w:p>
    <w:p w:rsidR="00222FDA" w:rsidRDefault="00E25B5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 salach i na boiskach oraz miejscach wyznaczonych do uprawiania ćwiczeń fizycznych, gier i zabaw umieszcza się tablice informacyjne określające zasady bezpiecznego użytkowania urządzeń i sprzętu sportowego.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05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VI. Procedury zapewnienia bezpieczeństwa na placu zabaw.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Plac zabaw jest terenem służącym zabawie i wypoczynkowi. 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Plac zabaw przeznaczony jest dla dzieci od lat 3 do lat 13.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Przed wyjściem dzieci na plac zabaw - teren sprawdzany jest przez nauczyciela lub innego pracownika szkoły (stan techniczny sprzętu, czystość).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Dzieci na terenie placu zabaw powinny przebywać wyłącznie pod stałą opieką nauczycieli i personelu obsługi, którzy ponoszą za nie pełną odpowiedzialność.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Szkoła i nauczyciele odpowiadają za bezpieczeństwo dzieci przebywających na placu zabaw do momentu bezpośredniego powierzenia ich pod opiekę rodziców.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Z urządzeń zabawowych należy korzystać zgodnie z ich przeznaczeniem, a ponadto z uwagi na bezpieczeństwo bawiących się, należy przestrzegać następujących reguł: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1) w pobliżu urządzeń zabawowych zabronione są gry zespołowe,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2) zabronione jest wchodzenie na górne elementy konstrukcji urządzeń zabawowych, szczególnie dotyczy to huśtawek, przeplotni, drabinek i dachów domków,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3) zabronione jest korzystanie z huśtawek, ważek i karuzel przez więcej niż jedno dziecko na jednym miejscu.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 terenie placu zabaw obowiązuje bezwzględny zakaz spożywania napojów alkoholowych oraz palenia tytoniu.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Zabrania się w szczególności: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przebywania na terenie placu zabaw osobom nieupoważnionym,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niszczenia sprzętu i urządzeń zabawowych,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zaśmiecania terenu,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niszczenia zieleni,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jazdy na rowerze, hulajnodze, deskorolce, rolkach itp.,</w:t>
      </w:r>
    </w:p>
    <w:p w:rsidR="00222FDA" w:rsidRDefault="00E25B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>wprowadzania zwierząt.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Wszelkie uszkodzenia urządzeń lub zniszczenia zieleni należy natychmiast i niezwłocznie zgłosić dyrektorowi lub referentowi szkoły. 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Na placu opiekę nad dzieckiem przejmuje rodzic z chwilą przywitania się z nim i z nauczycielem.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 stan urządzeń zabawowych i sprzętu odpowiadają: dyrektor, nauczyciele prowadzący zajęcia oraz konserwator.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W razie stwierdzenia nieprawidłowości, nauczyciel nie powinien wyprowadzać wychowanków na plac zabaw oraz niezwłocznie powiadomić o tym fakcie dyrektora placówki.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czasie prowadzenia zajęć obowiązuje bezwzględny zakaz przebywania na placu zabaw osób nieupoważnionych. </w:t>
      </w:r>
    </w:p>
    <w:p w:rsidR="00222FDA" w:rsidRDefault="00E25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Utrzymanie w czystości placu należy do obowiązków obsługi zatrudnionej w szkole.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Zasady obowiązujące rodziców oraz osoby upoważnione do odbioru dziecka z przedszkola, szkoły.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26" w:hanging="426"/>
        <w:rPr>
          <w:color w:val="000000"/>
        </w:rPr>
      </w:pPr>
      <w:r>
        <w:rPr>
          <w:color w:val="000000"/>
        </w:rPr>
        <w:t xml:space="preserve">1. Za bezpieczeństwo dzieci w drodze do szkoły odpowiadają rodzice.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hanging="284"/>
        <w:rPr>
          <w:color w:val="000000"/>
        </w:rPr>
      </w:pPr>
      <w:r>
        <w:rPr>
          <w:color w:val="000000"/>
        </w:rPr>
        <w:t>2. Szkoła przyjmuje dzieci od godziny 7.30.  Za bezpieczeństwo dzieci przyprowadzonych do szkoły przed 7.30 odpowiadają rodzice.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3. Odbiór dzieci poniżej 7 r. życia jest możliwy wyłącznie przez rodziców bądź inne osoby dorosłe przez nich upoważnione na piśmie.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4. Prośby dotyczące nie odbierania dziecka przez jednego z rodziców muszą być poświadczone orzeczeniem sądowym.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5. Rodzice ponoszą odpowiedzialność prawną za bezpieczeństwo dziecka odbieranego ze szkoły lub świetlicy przez upoważnioną przez nich osobę.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6. Osoba upoważniona w momencie odbioru dziecka powinna posiadać przy sobie dowód osobisty i okazać go w celu potwierdzenia tożsamości w chwili, gdy jest to osoba obca dziecku i nieznana nauczycielowi. W każdej sytuacji budzącej wątpliwości, nauczyciel ma obowiązek skontaktować się z rodzicami/opiekunami dziecka.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7. W wyjątkowych sytuacjach losowych nauczyciel może po uprzednim kontakcie z rodzicem (telefonicznym) wydać pozwolenie na odebranie dziecka przez osobę wskazaną przez rodzica. Osoba ta zobowiązana jest napisać oświadczenie o odbiorze dziecka podpisując się pod nim czytelnie.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8. Rodzice po odebraniu dziecka przejmują nad nim odpowiedzialność nawet, jeśli przebywają na terenie szkoły.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9. Uczeń może być zwolniony z zajęć lub opuścić świetlicę na podstawie telefonu od rodziców.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10. Dziecko wychodzące ze świetlicy do domu, zgłasza swoje wyjście nauczycielowi.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/>
        <w:rPr>
          <w:color w:val="000000"/>
        </w:rPr>
      </w:pPr>
      <w:r>
        <w:rPr>
          <w:b/>
          <w:color w:val="000000"/>
        </w:rPr>
        <w:t>Sytuacje szczególne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11. Rodzice zobowiązani są przyprowadzać do szkoły dzieci zdrowe. Dzieci zakatarzone, przeziębione, kaszlące nie mogą przebywać w grupie z dziećmi zdrowymi. Nauczyciel ma prawo poprosić rodzica o dostarczenie zaświadczenia lekarskiego o braku przeciwwskazań do uczęszczania dziecka do szkoły.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>12. W przypadku zachorowania dziecka na terenie szkoły rodzice/opiekunowie zostaną poinformowani o sytuacji telefonicznie.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 13. Nauczyciel stanowczo odmawia wydania dziecka w przypadku, gdy stan osoby zamierzającej odebrać dziecko wskazuje na spożycie alkoholu, środków psychoaktywnych lub przejawia agresywne zachowanie i nie jest ona w stanie zapewnić dziecku bezpieczeństwa. W tym przypadku nauczyciel wzywa drugiego rodzica lub inną upoważnioną do odbioru dziecka osobę oraz informuje o zdarzeniu przełożonego.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14. Nauczyciel ma obowiązek zadbać, aby dziecko zostało odizolowane od rodzica znajdującego się pod wpływem alkoholu.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15. W przypadku, gdy rodzic zaprzecza, że jest w stanie wskazującym na spożycie alkoholu lub innego środka psychoaktywnego nauczyciel może prosić o pomoc Policję w celu stwierdzenia w/w faktu.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16. W przypadku, gdy sytuacja zgłaszania się po dziecko rodzica w stanie nietrzeźwości powtórzy się, Dyrektor może powiadomić Policję, Gminny Ośrodek Pomocy Społecznej, Pełnomocnika Wójta ds. Uzależnień oraz Wydział Rodzinny Sądu Rejonowego.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17. W przypadku nie odebrania dziecka w godzinach pracy świetlicy, nauczyciel, który z nim pozostał nawiązuje kontakt telefoniczny z rodzicami bądź osobami upoważnionymi do odbioru ucznia, wskazanymi w karcie zapisu dziecka do świetlicy szkolnej. Ustala jak </w:t>
      </w:r>
      <w:r>
        <w:rPr>
          <w:color w:val="000000"/>
        </w:rPr>
        <w:lastRenderedPageBreak/>
        <w:t>najszybszy czas odbioru dziecka, nieprzekraczający 15 minut. Gdy rodzic lub inna osoba wskazana w karcie świetlicowej nie może odebrać dziecka, rodzic może telefonicznie upoważnić inną osobę pełnoletnią do odbioru dziecka. Wskazana osoba musi przy odbiorze okazać się koniecznie dowodem tożsamości oraz napisać oświadczenie o odbiorze dziecka ze świetlicy, podpisując się pod nim czytelnie. Nauczyciel jest zobowiązany do wylegitymowania takiej osoby, spisując wszystkie dane z tego dokumentu.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18. W sytuacji, gdy wychowawca do godziny 15.00 nie może nawiązać kontaktu z rodzicami lub osobami upoważnionymi w karcie do odbioru dziecka, Dyrektora o zaistniałej sytuacji. W takiej sytuacji szkoła ma prawo wezwać Policję w celu ustalenia miejsca pobytu rodziców ucznia oraz zapewnienia uczniowi dalszej opieki.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19. Gdy taka sytuacja (odebranie dziecka po godz.15.00) powtarza się rodzice zostają pouczeni, iż w przypadku dalszego nieterminowego odbierania dziecka, może ono zostać skreślone z listy uczestników świetlicy, bądź też przekazane pod opiekę odpowiednim organom.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§ 14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Procedura reagowania na zjawiska cyberprzemocy, uzależnienia od mediów elektronicznych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(szczegółowe działania –,,Szkolne standardy bezpieczeństwa dzieci i młodzieży online” –Fundacja Dzieci Niczyje)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Ujawnienie przypadku cyberprzemocy: 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nauczyciel lub dyrektor szkoły przyjmuje informację o wykroczeniu –odnotowuje informację i godzinę zgłoszenia;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b) nauczyciel, który nie jest wychowawcą i ma wiedzę o przestępstwie, przekazuje informację wychowawcy, który przekazuje i dyrektorowi szkoły;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c) dyrektor wraz z wychowawcą udzielają emocjonalnego wsparcia ofierze przemocy, a w razie konieczności, np. zapewniają niezbędną pomoc lekarską pokrzywdzonemu, zapewniają także ochronę świadkowi;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Ustalenie okoliczności zdarzenia i identyfikacja sprawcy (notatka służbowa):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rozmowy ze wskazanymi świadkami;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b) sprawdzenie miejsca zdarzenia;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c) ustalenie z pokrzywdzonym liczby sprawców i ich danych personalnych.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Zabezpieczenie dowodów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Wszystkie dowody powinny być zarejestrowane, zapisane. Trzeba zanotować, kiedy je otrzymano, ich treść, adres mail, numer telefonu, adres strony internetowej, na której pojawiły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się szkodliwe treści. Pomocny może się okazać nauczyciel informatyki.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Rejestracja dowodów cyberprzemocy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telefon komórkowy (nie wolno kasować wiadomości, trzeba zapisywać zarówno te tekstowe jak też zdjęcia, nagrania z dyktafonu czy filmy).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komunikatory (w niektórych serwisach jest możliwość zapisywania rozmów w tzw. archiwach. Jeżeli nie ma takiej możliwości, można rozmowę skopiować do edytora tekstowego i wydrukować).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- e- mail (trzeba zapisać wiadomość i to nie tylko treść, ale całą wiadomość, ponieważ może to pomóc w ustaleniu jej pochodzenia).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Działania wobec sprawcy cyberprzemocy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 przypadku, gdy sprawca cyberprzemocy jest uczniem szkoły wychowawca powinien podjąć dalsze działania: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a. Przeprowadzenie rozmowy z uczniem- sprawcą o jego zachowaniu.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celem rozmowy powinno być ustalenie okoliczności zdarzenia, wspólne zastanowienie się nad jego przyczynami i próbowanie rozwiązania sytuacji konfliktowej,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sprawca powinien dostać jasny i zdecydowany komunikat o tym, że szkoła nie akceptuje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żadnych form przemocy,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należy z uczniem omówić skutki jego postępowania i poinformować o konsekwencjach, jakie mogą zostać wobec niego zastosowane,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sprawca powinien zostać zobowiązany do usunięcia szkodliwych materiałów z sieci,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ważne jest znalezienie sposobów zadośćuczynienia wobec ofiary cyberprzemocy,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-jeżeli jest kilku sprawców, należy rozmawiać z każdym osobno,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-nie konfrontować sprawcy z ofiarą.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b. Powiadomienie rodziców sprawcy i omówienie z nimi zachowania dziecka: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>
        <w:rPr>
          <w:color w:val="000000"/>
        </w:rPr>
        <w:lastRenderedPageBreak/>
        <w:t>- rodzice sprawcy powinni być powiadomieni o zdarzeniu, zapoznani z dowodami i decyzją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 sprawie dalszego postępowania i podjętych przez szkołę środkach dyscyplinujących wobec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>
        <w:rPr>
          <w:color w:val="000000"/>
        </w:rPr>
        <w:t>ich dziecka,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-należy ścisłe współpracować z rodzicami poprzez ustalenie wspólnych zasad,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-opracować projekt kontraktu dla dziecka określający zobowiązania ucznia, określić konsekwencje nieprzestrzegania wymagań i terminów realizacji zadań zawartych w umowie.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c. Objęcie sprawcy pomocą psychologiczno- pedagogiczną -pedagog, wychowawca klasy i nauczyciele.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-praca z uczniem powinna zmierzać w kierunku pomocy uczniowi w zrozumieniu niewłaściwego zachowania, służyć zmianie postępowania i postawy ucznia,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w szczególnym przypadku może być konieczność skierowania na dalsze badania specjalistyczne i terapię.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Środki dyscyplinarne wobec sprawcy: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Czasowy zakaz korzystania z komputera czy telefonu i to zarówno w szkole jak i w domu.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Stały kontakt z rodzicami ucznia, wsparcie działań szkoły.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Celem sankcji powinno być zatrzymanie przemocy, zapewnienie poczucia bezpieczeństwa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poszkodowanemu uczniowi, wzbudzenie w sprawcy refleksji na temat swojego zachowania,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pokazanie całej społeczności szkolnej, że cyberprzemoc nie będzie tolerowana.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>3. Podejmując decyzję o karze należy brać pod uwagę:</w:t>
      </w:r>
      <w:r>
        <w:rPr>
          <w:color w:val="000000"/>
          <w:sz w:val="23"/>
          <w:szCs w:val="23"/>
        </w:rPr>
        <w:t xml:space="preserve">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-rozmiar i rangę szkody,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-czas trwania prześladowania,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-świadomość popełnionego czynu,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-motywację sprawcy,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-rodzaj rozpowszechnionego materiału.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Działania wobec ofiary cyberprzemocy: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1. Wsparcie psychiczne przez osobę dorosłą (wychowawcy, pedagog).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>
        <w:rPr>
          <w:color w:val="000000"/>
        </w:rPr>
        <w:t>2. Podczas rozmowy z uczniem, który jest ofiarą cyberprzemocy, należy zapewnić go o tym, że postąpił właściwie, zgłaszając wydarzenie. Powinno mu się powiedzieć, że rozumie się, w jak trudnej jest sytuacji i zapewnić go, że nikt nie ma prawa tak się wobec niego zachowywać. Ważne jest stanowcze zapewnienie, że szkoła nigdy nie będzie tolerowała aktów przemocy.</w:t>
      </w:r>
    </w:p>
    <w:p w:rsidR="00222FDA" w:rsidRDefault="00222FD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Podczas rozmowy bardzo ważna jest obserwacja dziecka i zwrócenie uwagi na jego pozawerbalne zachowanie (zażenowanie, smutek, poczucie winy).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Ochrona świadków, którzy zgłaszają zdarzenie.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Wszystkie działania powinny być tak prowadzone, aby zapewniały bezpieczeństwo nie tylko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ofierze, ale i świadkom cyberprzemocy. Postępowanie powinno być prowadzone w sposób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dyskretny i poufny. Świadka należy zapewnić o dyskrecji i nie ujawniać jego danych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osobowych (chyba, że na wniosek policji).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Notatka służbowa</w:t>
      </w:r>
      <w:r>
        <w:rPr>
          <w:color w:val="000000"/>
        </w:rPr>
        <w:t xml:space="preserve">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Pedagog szkolny zobowiązany jest do sporządzenia notatki służbowej z rozmów ze sprawcą,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poszkodowanym, ich rodzicami oraz świadkami zdarzenia. Jeżeli rozmowa była prowadzona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np. w obecności innego nauczyciela, powinien on również podpisać notatkę. Zabezpieczone dowody powinny być załączone do dokumentacji.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Zawiadomienie sądu rodzinnego i policji.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Gdy rodzice odmawiają współpracy ze szkołą, a sprawca nie zaniechał dotychczasowego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postępowania, należy powiadomić sąd rodzinny. Podobnie w sytuacji, gdy szkoła wykorzysta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dostępne środki, a uczeń nie wykazuje poprawy zachowania. W wypadku bardzo drastycznych aktów agresji z naruszeniem prawa dyrektor szkoły w porozumieniu z pedagogiem szkolnym zgłasza ten fakt policji, która prowadzi dalsze działania.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Nadużywanie mediów elektronicznych: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1.Ujawnienie przypadku nadużywania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. Informacja o nadmiernym korzystaniu z sieci lub komputera może dotrzeć do nauczyciela/pedagoga z różnych źródeł: może być zgłoszona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przez ucznia, rodziców, innych nauczycieli.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>
        <w:rPr>
          <w:color w:val="000000"/>
        </w:rPr>
        <w:t xml:space="preserve">2. Rozmowa z uczniem. Zebranie informacji na temat podejrzeń o nadużywaniu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, jego formy oraz częstotliwości.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3. Kontakt z rodzicami. Poinformowanie opiekunów o obserwacjach dotyczących dziecka.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4. Zapewnienie wsparcia psychologicznego dziecku na terenie szkoły bądź polecenie specjalistycznej placówki.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 Wsparcie informacyjne dotyczące możliwości dalszych działań w sytuacji nadużywania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, informacje dotyczące bezpośredniej pomocy specjalistycznej. Przekazanie kontaktu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 zespołu pomocy w sytuacjach zagrożenia bezpieczeństwa online Helpline.org.pl. Kontakt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 zespołem jest możliwy pod bezpłatnym numerem telefonu 800 100 100 oraz poprzez czat,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 poniedziałku do piątku w godz. 12.00- 18.00, jak również poprzez formularz: Zadaj nam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pytanie na stronie www.helpline.org.pl i e-mail: helpline@helpline.org.pl.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6. Podjęcie interwencji prawnej.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Większość sytuacji związanych z nadużywaniem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 bądź komputera nie wymaga powiadamiania sądu rodzinnego. Zgłoszenie sprawy do sądu rodzinnego jest jednak wskazane: jeśli rodzice dziecka odmawiają współpracy i nie kontaktują się ze szkołą, a uczeń nie zaprzestaje działań, które są dla niego krzywdzące i skutkują niewywiązywaniem się z obowiązku szkolnego. W takiej sytuacji dyrektor szkoły powinien zwrócić się do sądu rodzinnego z wnioskiem o podjęcie odpowiednich środków wynikających z ustawy o postępowaniu z nieletnimi.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7. Dokumentacja zgłoszenia (opis podjętych przez szkołę działań, np. kontakt z rodzicami, rozmowa z uczniem, zaproponowanie pomocy psychologicznej poza szkołą). </w:t>
      </w:r>
    </w:p>
    <w:p w:rsidR="00222FDA" w:rsidRDefault="00E25B5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16"/>
          <w:szCs w:val="16"/>
        </w:rPr>
      </w:pPr>
      <w:r>
        <w:rPr>
          <w:color w:val="000000"/>
        </w:rPr>
        <w:t>8. Monitorowanie sytuacji (kontakt z poszkodowanym dzieckiem i jego rodzicami, upewnienie się, czy nie jest np. potrzebne dalsze wsparcie; sprawdzanie, jak realizuje obowiązek szkolny, czy bierze udział we wszystkich zajęciach).</w:t>
      </w:r>
    </w:p>
    <w:sectPr w:rsidR="00222FDA" w:rsidSect="00977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94" w:rsidRDefault="00770094">
      <w:r>
        <w:separator/>
      </w:r>
    </w:p>
  </w:endnote>
  <w:endnote w:type="continuationSeparator" w:id="0">
    <w:p w:rsidR="00770094" w:rsidRDefault="007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spacing w:after="160" w:line="25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63A2B">
      <w:rPr>
        <w:rFonts w:ascii="Calibri" w:eastAsia="Calibri" w:hAnsi="Calibri" w:cs="Calibri"/>
        <w:noProof/>
        <w:color w:val="000000"/>
        <w:sz w:val="20"/>
        <w:szCs w:val="20"/>
      </w:rPr>
      <w:t>21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70094" w:rsidRDefault="00770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spacing w:after="160" w:line="25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94" w:rsidRDefault="00770094">
      <w:r>
        <w:separator/>
      </w:r>
    </w:p>
  </w:footnote>
  <w:footnote w:type="continuationSeparator" w:id="0">
    <w:p w:rsidR="00770094" w:rsidRDefault="0077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spacing w:after="160" w:line="25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4" w:rsidRDefault="00770094">
    <w:pPr>
      <w:pBdr>
        <w:top w:val="nil"/>
        <w:left w:val="nil"/>
        <w:bottom w:val="nil"/>
        <w:right w:val="nil"/>
        <w:between w:val="nil"/>
      </w:pBdr>
      <w:spacing w:after="160" w:line="25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68A"/>
    <w:multiLevelType w:val="multilevel"/>
    <w:tmpl w:val="51D25EBE"/>
    <w:lvl w:ilvl="0">
      <w:start w:val="16"/>
      <w:numFmt w:val="upperRoman"/>
      <w:lvlText w:val="%1."/>
      <w:lvlJc w:val="left"/>
      <w:pPr>
        <w:ind w:left="1004" w:hanging="72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743505"/>
    <w:multiLevelType w:val="multilevel"/>
    <w:tmpl w:val="6D7248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7D76D5"/>
    <w:multiLevelType w:val="multilevel"/>
    <w:tmpl w:val="3F8A1F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6A6C12"/>
    <w:multiLevelType w:val="multilevel"/>
    <w:tmpl w:val="607842CA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B62716D"/>
    <w:multiLevelType w:val="multilevel"/>
    <w:tmpl w:val="7BB2E93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C4906C2"/>
    <w:multiLevelType w:val="multilevel"/>
    <w:tmpl w:val="FCE0A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D495A48"/>
    <w:multiLevelType w:val="multilevel"/>
    <w:tmpl w:val="9DEC11A0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304" w:hanging="452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7" w15:restartNumberingAfterBreak="0">
    <w:nsid w:val="10221B26"/>
    <w:multiLevelType w:val="multilevel"/>
    <w:tmpl w:val="5C4A02F8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8" w15:restartNumberingAfterBreak="0">
    <w:nsid w:val="1233623C"/>
    <w:multiLevelType w:val="multilevel"/>
    <w:tmpl w:val="A306A00E"/>
    <w:lvl w:ilvl="0">
      <w:start w:val="2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304" w:hanging="452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9" w15:restartNumberingAfterBreak="0">
    <w:nsid w:val="19034695"/>
    <w:multiLevelType w:val="multilevel"/>
    <w:tmpl w:val="EB6E9B68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304" w:hanging="45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10" w15:restartNumberingAfterBreak="0">
    <w:nsid w:val="19811F66"/>
    <w:multiLevelType w:val="multilevel"/>
    <w:tmpl w:val="75385D94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D51704F"/>
    <w:multiLevelType w:val="multilevel"/>
    <w:tmpl w:val="9954ACA4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E4201E0"/>
    <w:multiLevelType w:val="multilevel"/>
    <w:tmpl w:val="411C3CA6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1E5904D3"/>
    <w:multiLevelType w:val="multilevel"/>
    <w:tmpl w:val="6130F93E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E8E6412"/>
    <w:multiLevelType w:val="multilevel"/>
    <w:tmpl w:val="C3DC55CE"/>
    <w:lvl w:ilvl="0">
      <w:start w:val="1"/>
      <w:numFmt w:val="decimal"/>
      <w:lvlText w:val="%1)"/>
      <w:lvlJc w:val="left"/>
      <w:pPr>
        <w:ind w:left="18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EA7170E"/>
    <w:multiLevelType w:val="multilevel"/>
    <w:tmpl w:val="7096AD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FBE71FE"/>
    <w:multiLevelType w:val="multilevel"/>
    <w:tmpl w:val="C608DB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2821DF1"/>
    <w:multiLevelType w:val="multilevel"/>
    <w:tmpl w:val="C91E0FE6"/>
    <w:lvl w:ilvl="0">
      <w:start w:val="1"/>
      <w:numFmt w:val="decimal"/>
      <w:lvlText w:val="%1)"/>
      <w:lvlJc w:val="left"/>
      <w:pPr>
        <w:ind w:left="145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22F141B5"/>
    <w:multiLevelType w:val="multilevel"/>
    <w:tmpl w:val="E98C6374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19" w15:restartNumberingAfterBreak="0">
    <w:nsid w:val="26177C21"/>
    <w:multiLevelType w:val="multilevel"/>
    <w:tmpl w:val="C3B6D3A2"/>
    <w:lvl w:ilvl="0">
      <w:start w:val="1"/>
      <w:numFmt w:val="decimal"/>
      <w:lvlText w:val="%1."/>
      <w:lvlJc w:val="left"/>
      <w:pPr>
        <w:ind w:left="794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304" w:hanging="452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20" w15:restartNumberingAfterBreak="0">
    <w:nsid w:val="2CA90CF1"/>
    <w:multiLevelType w:val="multilevel"/>
    <w:tmpl w:val="3A7866F8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304" w:hanging="45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21" w15:restartNumberingAfterBreak="0">
    <w:nsid w:val="2E202BC5"/>
    <w:multiLevelType w:val="multilevel"/>
    <w:tmpl w:val="CCB86184"/>
    <w:lvl w:ilvl="0">
      <w:start w:val="1"/>
      <w:numFmt w:val="decimal"/>
      <w:lvlText w:val="%1."/>
      <w:lvlJc w:val="left"/>
      <w:pPr>
        <w:ind w:left="94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2E355886"/>
    <w:multiLevelType w:val="multilevel"/>
    <w:tmpl w:val="8EA0F4AC"/>
    <w:lvl w:ilvl="0">
      <w:start w:val="2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304" w:hanging="45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23" w15:restartNumberingAfterBreak="0">
    <w:nsid w:val="2E635AB6"/>
    <w:multiLevelType w:val="multilevel"/>
    <w:tmpl w:val="6CEE3F4C"/>
    <w:lvl w:ilvl="0">
      <w:start w:val="1"/>
      <w:numFmt w:val="decimal"/>
      <w:lvlText w:val="%1)"/>
      <w:lvlJc w:val="left"/>
      <w:pPr>
        <w:ind w:left="178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20D5F13"/>
    <w:multiLevelType w:val="multilevel"/>
    <w:tmpl w:val="2B945200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25" w15:restartNumberingAfterBreak="0">
    <w:nsid w:val="32744ABE"/>
    <w:multiLevelType w:val="multilevel"/>
    <w:tmpl w:val="21C4DEE2"/>
    <w:lvl w:ilvl="0">
      <w:start w:val="1"/>
      <w:numFmt w:val="decimal"/>
      <w:lvlText w:val="%1)"/>
      <w:lvlJc w:val="left"/>
      <w:pPr>
        <w:ind w:left="18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35106426"/>
    <w:multiLevelType w:val="multilevel"/>
    <w:tmpl w:val="AF586920"/>
    <w:lvl w:ilvl="0">
      <w:start w:val="19"/>
      <w:numFmt w:val="upperRoman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7" w15:restartNumberingAfterBreak="0">
    <w:nsid w:val="356235AF"/>
    <w:multiLevelType w:val="multilevel"/>
    <w:tmpl w:val="8026C74A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ABB614A"/>
    <w:multiLevelType w:val="multilevel"/>
    <w:tmpl w:val="60B22074"/>
    <w:lvl w:ilvl="0">
      <w:start w:val="1"/>
      <w:numFmt w:val="decimal"/>
      <w:lvlText w:val="%1)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304" w:hanging="45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29" w15:restartNumberingAfterBreak="0">
    <w:nsid w:val="3B0E4C8C"/>
    <w:multiLevelType w:val="multilevel"/>
    <w:tmpl w:val="C828429C"/>
    <w:lvl w:ilvl="0">
      <w:start w:val="1"/>
      <w:numFmt w:val="decimal"/>
      <w:lvlText w:val="%1."/>
      <w:lvlJc w:val="left"/>
      <w:pPr>
        <w:ind w:left="40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BC66A83"/>
    <w:multiLevelType w:val="multilevel"/>
    <w:tmpl w:val="02F83A7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3CD169F5"/>
    <w:multiLevelType w:val="multilevel"/>
    <w:tmpl w:val="4F469A10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32" w15:restartNumberingAfterBreak="0">
    <w:nsid w:val="3D6B00F7"/>
    <w:multiLevelType w:val="multilevel"/>
    <w:tmpl w:val="45F65D1A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33" w15:restartNumberingAfterBreak="0">
    <w:nsid w:val="40CD4842"/>
    <w:multiLevelType w:val="multilevel"/>
    <w:tmpl w:val="A944220C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41B2174A"/>
    <w:multiLevelType w:val="multilevel"/>
    <w:tmpl w:val="4BF0BAEC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35" w15:restartNumberingAfterBreak="0">
    <w:nsid w:val="420F71C1"/>
    <w:multiLevelType w:val="multilevel"/>
    <w:tmpl w:val="A9C0DB66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31B2EB6"/>
    <w:multiLevelType w:val="multilevel"/>
    <w:tmpl w:val="89B8F8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446C15FA"/>
    <w:multiLevelType w:val="multilevel"/>
    <w:tmpl w:val="740EA374"/>
    <w:lvl w:ilvl="0">
      <w:start w:val="2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304" w:hanging="452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38" w15:restartNumberingAfterBreak="0">
    <w:nsid w:val="46CD6078"/>
    <w:multiLevelType w:val="multilevel"/>
    <w:tmpl w:val="30162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4A125B54"/>
    <w:multiLevelType w:val="multilevel"/>
    <w:tmpl w:val="E9840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4C187D7A"/>
    <w:multiLevelType w:val="multilevel"/>
    <w:tmpl w:val="F484F2C4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41" w15:restartNumberingAfterBreak="0">
    <w:nsid w:val="4CB80612"/>
    <w:multiLevelType w:val="multilevel"/>
    <w:tmpl w:val="39B2F0A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2" w15:restartNumberingAfterBreak="0">
    <w:nsid w:val="4D020F6A"/>
    <w:multiLevelType w:val="multilevel"/>
    <w:tmpl w:val="F6049F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43" w15:restartNumberingAfterBreak="0">
    <w:nsid w:val="4D8A6CC6"/>
    <w:multiLevelType w:val="multilevel"/>
    <w:tmpl w:val="7CE8729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4DF14FF3"/>
    <w:multiLevelType w:val="multilevel"/>
    <w:tmpl w:val="E4506752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4EF148E2"/>
    <w:multiLevelType w:val="multilevel"/>
    <w:tmpl w:val="79AAF2E6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46" w15:restartNumberingAfterBreak="0">
    <w:nsid w:val="509D6245"/>
    <w:multiLevelType w:val="multilevel"/>
    <w:tmpl w:val="82FA11D6"/>
    <w:lvl w:ilvl="0">
      <w:start w:val="1"/>
      <w:numFmt w:val="decimal"/>
      <w:lvlText w:val="%1)"/>
      <w:lvlJc w:val="left"/>
      <w:pPr>
        <w:ind w:left="18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525963C7"/>
    <w:multiLevelType w:val="multilevel"/>
    <w:tmpl w:val="1B6C7FD4"/>
    <w:lvl w:ilvl="0">
      <w:start w:val="2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542E346C"/>
    <w:multiLevelType w:val="multilevel"/>
    <w:tmpl w:val="C8169AE6"/>
    <w:lvl w:ilvl="0">
      <w:start w:val="1"/>
      <w:numFmt w:val="decimal"/>
      <w:lvlText w:val="%1."/>
      <w:lvlJc w:val="left"/>
      <w:pPr>
        <w:ind w:left="397" w:hanging="397"/>
      </w:pPr>
      <w:rPr>
        <w:vertAlign w:val="baseline"/>
      </w:rPr>
    </w:lvl>
    <w:lvl w:ilvl="1">
      <w:start w:val="1"/>
      <w:numFmt w:val="decimal"/>
      <w:lvlText w:val="1)"/>
      <w:lvlJc w:val="left"/>
      <w:pPr>
        <w:ind w:left="754" w:hanging="357"/>
      </w:pPr>
      <w:rPr>
        <w:vertAlign w:val="baseline"/>
      </w:rPr>
    </w:lvl>
    <w:lvl w:ilvl="2">
      <w:start w:val="1"/>
      <w:numFmt w:val="decimal"/>
      <w:lvlText w:val="a)"/>
      <w:lvlJc w:val="left"/>
      <w:pPr>
        <w:ind w:left="1111" w:hanging="374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68" w:hanging="397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25" w:hanging="397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82" w:hanging="39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39" w:hanging="39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96" w:hanging="396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53" w:hanging="397"/>
      </w:pPr>
      <w:rPr>
        <w:vertAlign w:val="baseline"/>
      </w:rPr>
    </w:lvl>
  </w:abstractNum>
  <w:abstractNum w:abstractNumId="49" w15:restartNumberingAfterBreak="0">
    <w:nsid w:val="55DC11E6"/>
    <w:multiLevelType w:val="multilevel"/>
    <w:tmpl w:val="AB84915A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583073A7"/>
    <w:multiLevelType w:val="multilevel"/>
    <w:tmpl w:val="1A269804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51" w15:restartNumberingAfterBreak="0">
    <w:nsid w:val="5BD1345E"/>
    <w:multiLevelType w:val="multilevel"/>
    <w:tmpl w:val="8654E05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5FDF38CC"/>
    <w:multiLevelType w:val="multilevel"/>
    <w:tmpl w:val="52E481A2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−"/>
      <w:lvlJc w:val="left"/>
      <w:pPr>
        <w:ind w:left="1304" w:hanging="45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53" w15:restartNumberingAfterBreak="0">
    <w:nsid w:val="5FEE66A4"/>
    <w:multiLevelType w:val="multilevel"/>
    <w:tmpl w:val="EFB0E3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672D00E6"/>
    <w:multiLevelType w:val="multilevel"/>
    <w:tmpl w:val="6052B1C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00" w:hanging="4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6DE53744"/>
    <w:multiLevelType w:val="multilevel"/>
    <w:tmpl w:val="F690A748"/>
    <w:lvl w:ilvl="0">
      <w:start w:val="7"/>
      <w:numFmt w:val="upperRoman"/>
      <w:lvlText w:val="%1."/>
      <w:lvlJc w:val="right"/>
      <w:pPr>
        <w:ind w:left="84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7078784F"/>
    <w:multiLevelType w:val="multilevel"/>
    <w:tmpl w:val="92C647C0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73316AD4"/>
    <w:multiLevelType w:val="multilevel"/>
    <w:tmpl w:val="434AE516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58" w15:restartNumberingAfterBreak="0">
    <w:nsid w:val="755B05D5"/>
    <w:multiLevelType w:val="multilevel"/>
    <w:tmpl w:val="C004F308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59" w15:restartNumberingAfterBreak="0">
    <w:nsid w:val="77CB6A92"/>
    <w:multiLevelType w:val="multilevel"/>
    <w:tmpl w:val="80723AA6"/>
    <w:lvl w:ilvl="0">
      <w:start w:val="5"/>
      <w:numFmt w:val="decimal"/>
      <w:lvlText w:val="%1."/>
      <w:lvlJc w:val="left"/>
      <w:pPr>
        <w:ind w:left="794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304" w:hanging="452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60" w15:restartNumberingAfterBreak="0">
    <w:nsid w:val="78593597"/>
    <w:multiLevelType w:val="multilevel"/>
    <w:tmpl w:val="357680A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1" w15:restartNumberingAfterBreak="0">
    <w:nsid w:val="7AD45D36"/>
    <w:multiLevelType w:val="multilevel"/>
    <w:tmpl w:val="72C09CFA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abstractNum w:abstractNumId="62" w15:restartNumberingAfterBreak="0">
    <w:nsid w:val="7BB07000"/>
    <w:multiLevelType w:val="multilevel"/>
    <w:tmpl w:val="EC90054E"/>
    <w:lvl w:ilvl="0">
      <w:start w:val="1"/>
      <w:numFmt w:val="decimal"/>
      <w:lvlText w:val="%1."/>
      <w:lvlJc w:val="left"/>
      <w:pPr>
        <w:ind w:left="794" w:hanging="56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588" w:hanging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vertAlign w:val="baseline"/>
      </w:rPr>
    </w:lvl>
  </w:abstractNum>
  <w:num w:numId="1">
    <w:abstractNumId w:val="28"/>
  </w:num>
  <w:num w:numId="2">
    <w:abstractNumId w:val="38"/>
  </w:num>
  <w:num w:numId="3">
    <w:abstractNumId w:val="46"/>
  </w:num>
  <w:num w:numId="4">
    <w:abstractNumId w:val="43"/>
  </w:num>
  <w:num w:numId="5">
    <w:abstractNumId w:val="23"/>
  </w:num>
  <w:num w:numId="6">
    <w:abstractNumId w:val="49"/>
  </w:num>
  <w:num w:numId="7">
    <w:abstractNumId w:val="53"/>
  </w:num>
  <w:num w:numId="8">
    <w:abstractNumId w:val="30"/>
  </w:num>
  <w:num w:numId="9">
    <w:abstractNumId w:val="52"/>
  </w:num>
  <w:num w:numId="10">
    <w:abstractNumId w:val="33"/>
  </w:num>
  <w:num w:numId="11">
    <w:abstractNumId w:val="42"/>
  </w:num>
  <w:num w:numId="12">
    <w:abstractNumId w:val="16"/>
  </w:num>
  <w:num w:numId="13">
    <w:abstractNumId w:val="41"/>
  </w:num>
  <w:num w:numId="14">
    <w:abstractNumId w:val="44"/>
  </w:num>
  <w:num w:numId="15">
    <w:abstractNumId w:val="10"/>
  </w:num>
  <w:num w:numId="16">
    <w:abstractNumId w:val="25"/>
  </w:num>
  <w:num w:numId="17">
    <w:abstractNumId w:val="8"/>
  </w:num>
  <w:num w:numId="18">
    <w:abstractNumId w:val="47"/>
  </w:num>
  <w:num w:numId="19">
    <w:abstractNumId w:val="27"/>
  </w:num>
  <w:num w:numId="20">
    <w:abstractNumId w:val="56"/>
  </w:num>
  <w:num w:numId="21">
    <w:abstractNumId w:val="61"/>
  </w:num>
  <w:num w:numId="22">
    <w:abstractNumId w:val="40"/>
  </w:num>
  <w:num w:numId="23">
    <w:abstractNumId w:val="54"/>
  </w:num>
  <w:num w:numId="24">
    <w:abstractNumId w:val="13"/>
  </w:num>
  <w:num w:numId="25">
    <w:abstractNumId w:val="31"/>
  </w:num>
  <w:num w:numId="26">
    <w:abstractNumId w:val="62"/>
  </w:num>
  <w:num w:numId="27">
    <w:abstractNumId w:val="58"/>
  </w:num>
  <w:num w:numId="28">
    <w:abstractNumId w:val="14"/>
  </w:num>
  <w:num w:numId="29">
    <w:abstractNumId w:val="7"/>
  </w:num>
  <w:num w:numId="30">
    <w:abstractNumId w:val="24"/>
  </w:num>
  <w:num w:numId="31">
    <w:abstractNumId w:val="11"/>
  </w:num>
  <w:num w:numId="32">
    <w:abstractNumId w:val="50"/>
  </w:num>
  <w:num w:numId="33">
    <w:abstractNumId w:val="32"/>
  </w:num>
  <w:num w:numId="34">
    <w:abstractNumId w:val="18"/>
  </w:num>
  <w:num w:numId="35">
    <w:abstractNumId w:val="57"/>
  </w:num>
  <w:num w:numId="36">
    <w:abstractNumId w:val="6"/>
  </w:num>
  <w:num w:numId="37">
    <w:abstractNumId w:val="48"/>
  </w:num>
  <w:num w:numId="38">
    <w:abstractNumId w:val="4"/>
  </w:num>
  <w:num w:numId="39">
    <w:abstractNumId w:val="55"/>
  </w:num>
  <w:num w:numId="40">
    <w:abstractNumId w:val="2"/>
  </w:num>
  <w:num w:numId="41">
    <w:abstractNumId w:val="20"/>
  </w:num>
  <w:num w:numId="42">
    <w:abstractNumId w:val="39"/>
  </w:num>
  <w:num w:numId="43">
    <w:abstractNumId w:val="17"/>
  </w:num>
  <w:num w:numId="44">
    <w:abstractNumId w:val="15"/>
  </w:num>
  <w:num w:numId="45">
    <w:abstractNumId w:val="34"/>
  </w:num>
  <w:num w:numId="46">
    <w:abstractNumId w:val="45"/>
  </w:num>
  <w:num w:numId="47">
    <w:abstractNumId w:val="3"/>
  </w:num>
  <w:num w:numId="48">
    <w:abstractNumId w:val="51"/>
  </w:num>
  <w:num w:numId="49">
    <w:abstractNumId w:val="5"/>
  </w:num>
  <w:num w:numId="50">
    <w:abstractNumId w:val="26"/>
  </w:num>
  <w:num w:numId="51">
    <w:abstractNumId w:val="22"/>
  </w:num>
  <w:num w:numId="52">
    <w:abstractNumId w:val="9"/>
  </w:num>
  <w:num w:numId="53">
    <w:abstractNumId w:val="36"/>
  </w:num>
  <w:num w:numId="54">
    <w:abstractNumId w:val="1"/>
  </w:num>
  <w:num w:numId="55">
    <w:abstractNumId w:val="60"/>
  </w:num>
  <w:num w:numId="56">
    <w:abstractNumId w:val="35"/>
  </w:num>
  <w:num w:numId="57">
    <w:abstractNumId w:val="21"/>
  </w:num>
  <w:num w:numId="58">
    <w:abstractNumId w:val="37"/>
  </w:num>
  <w:num w:numId="59">
    <w:abstractNumId w:val="19"/>
  </w:num>
  <w:num w:numId="60">
    <w:abstractNumId w:val="29"/>
  </w:num>
  <w:num w:numId="61">
    <w:abstractNumId w:val="59"/>
  </w:num>
  <w:num w:numId="62">
    <w:abstractNumId w:val="12"/>
  </w:num>
  <w:num w:numId="63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A"/>
    <w:rsid w:val="00116F44"/>
    <w:rsid w:val="00186468"/>
    <w:rsid w:val="00222FDA"/>
    <w:rsid w:val="00234556"/>
    <w:rsid w:val="00263A2B"/>
    <w:rsid w:val="002641C4"/>
    <w:rsid w:val="00315CEE"/>
    <w:rsid w:val="00483C6F"/>
    <w:rsid w:val="004913C4"/>
    <w:rsid w:val="00581371"/>
    <w:rsid w:val="005F11C0"/>
    <w:rsid w:val="00684E76"/>
    <w:rsid w:val="00770094"/>
    <w:rsid w:val="007E433A"/>
    <w:rsid w:val="00801B40"/>
    <w:rsid w:val="00917E5B"/>
    <w:rsid w:val="00977847"/>
    <w:rsid w:val="0098048B"/>
    <w:rsid w:val="00AA15E6"/>
    <w:rsid w:val="00AB7A2F"/>
    <w:rsid w:val="00B05DCE"/>
    <w:rsid w:val="00B82701"/>
    <w:rsid w:val="00C632B6"/>
    <w:rsid w:val="00C90B30"/>
    <w:rsid w:val="00D53007"/>
    <w:rsid w:val="00DB0F91"/>
    <w:rsid w:val="00E25B5D"/>
    <w:rsid w:val="00E320C5"/>
    <w:rsid w:val="00E52517"/>
    <w:rsid w:val="00E91116"/>
    <w:rsid w:val="00F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3BB5-BA8E-4DB1-8A06-7963FE7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7847"/>
  </w:style>
  <w:style w:type="paragraph" w:styleId="Nagwek1">
    <w:name w:val="heading 1"/>
    <w:basedOn w:val="Normalny"/>
    <w:next w:val="Normalny"/>
    <w:rsid w:val="009778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9778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9778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7784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778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778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78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7784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778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0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11690</Words>
  <Characters>70145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Mergalska</cp:lastModifiedBy>
  <cp:revision>3</cp:revision>
  <cp:lastPrinted>2023-03-29T06:36:00Z</cp:lastPrinted>
  <dcterms:created xsi:type="dcterms:W3CDTF">2023-03-28T20:04:00Z</dcterms:created>
  <dcterms:modified xsi:type="dcterms:W3CDTF">2023-03-29T11:26:00Z</dcterms:modified>
</cp:coreProperties>
</file>