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  <w:r>
        <w:rPr>
          <w:rFonts w:ascii="Times New Roman" w:hAnsi="Times New Roman"/>
          <w:b w:val="1"/>
          <w:bCs w:val="1"/>
          <w:sz w:val="40"/>
          <w:szCs w:val="40"/>
          <w:rtl w:val="0"/>
          <w:lang w:val="de-DE"/>
        </w:rPr>
        <w:t>W</w:t>
      </w:r>
      <w:r>
        <w:rPr>
          <w:rFonts w:ascii="Times New Roman" w:hAnsi="Times New Roman"/>
          <w:b w:val="1"/>
          <w:bCs w:val="1"/>
          <w:sz w:val="40"/>
          <w:szCs w:val="40"/>
          <w:rtl w:val="0"/>
        </w:rPr>
        <w:t>y</w:t>
      </w:r>
      <w:r>
        <w:rPr>
          <w:rFonts w:ascii="Times New Roman" w:hAnsi="Times New Roman"/>
          <w:b w:val="1"/>
          <w:bCs w:val="1"/>
          <w:sz w:val="40"/>
          <w:szCs w:val="40"/>
          <w:rtl w:val="0"/>
        </w:rPr>
        <w:t xml:space="preserve">magania </w:t>
      </w:r>
      <w:r>
        <w:rPr>
          <w:rFonts w:ascii="Times New Roman" w:hAnsi="Times New Roman"/>
          <w:b w:val="1"/>
          <w:bCs w:val="1"/>
          <w:sz w:val="40"/>
          <w:szCs w:val="40"/>
          <w:rtl w:val="0"/>
        </w:rPr>
        <w:t>edukacyjne j</w:t>
      </w:r>
      <w:r>
        <w:rPr>
          <w:rFonts w:ascii="Times New Roman" w:hAnsi="Times New Roman" w:hint="default"/>
          <w:b w:val="1"/>
          <w:bCs w:val="1"/>
          <w:sz w:val="40"/>
          <w:szCs w:val="40"/>
          <w:rtl w:val="0"/>
        </w:rPr>
        <w:t>ę</w:t>
      </w:r>
      <w:r>
        <w:rPr>
          <w:rFonts w:ascii="Times New Roman" w:hAnsi="Times New Roman"/>
          <w:b w:val="1"/>
          <w:bCs w:val="1"/>
          <w:sz w:val="40"/>
          <w:szCs w:val="40"/>
          <w:rtl w:val="0"/>
        </w:rPr>
        <w:t>zyk niemiecki klasa VII</w:t>
      </w:r>
    </w:p>
    <w:p>
      <w:pPr>
        <w:pStyle w:val="Domyślne"/>
        <w:suppressAutoHyphens w:val="1"/>
        <w:spacing w:before="0" w:line="240" w:lineRule="auto"/>
        <w:rPr>
          <w:b w:val="1"/>
          <w:bCs w:val="1"/>
          <w:sz w:val="40"/>
          <w:szCs w:val="40"/>
        </w:rPr>
      </w:pPr>
    </w:p>
    <w:p>
      <w:pPr>
        <w:pStyle w:val="Domyślne"/>
        <w:suppressAutoHyphens w:val="1"/>
        <w:spacing w:before="0" w:line="240" w:lineRule="auto"/>
        <w:rPr>
          <w:sz w:val="32"/>
          <w:szCs w:val="32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0: Deutsch oder was? (Rozdzia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startowy)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 xml:space="preserve">rozpoznaje podstawowe internacjonalizmy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a-DK"/>
        </w:rPr>
        <w:t>Sport, Musik</w:t>
      </w:r>
      <w:r>
        <w:rPr>
          <w:rFonts w:ascii="Times New Roman" w:hAnsi="Times New Roman"/>
          <w:sz w:val="26"/>
          <w:szCs w:val="26"/>
          <w:rtl w:val="0"/>
        </w:rPr>
        <w:t xml:space="preserve">) i dopasowuje je do ilustracji; wie, 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e kraje DACHL to obszar niemieckoj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zyczny.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wymieni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kilka s</w:t>
      </w:r>
      <w:r>
        <w:rPr>
          <w:rFonts w:ascii="Times New Roman" w:hAnsi="Times New Roman" w:hint="default"/>
          <w:sz w:val="26"/>
          <w:szCs w:val="26"/>
          <w:rtl w:val="0"/>
        </w:rPr>
        <w:t>łó</w:t>
      </w:r>
      <w:r>
        <w:rPr>
          <w:rFonts w:ascii="Times New Roman" w:hAnsi="Times New Roman"/>
          <w:sz w:val="26"/>
          <w:szCs w:val="26"/>
          <w:rtl w:val="0"/>
        </w:rPr>
        <w:t>w pokrewnych w 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zyku polskim i niemieckim; wskazuje podstawowe pa</w:t>
      </w:r>
      <w:r>
        <w:rPr>
          <w:rFonts w:ascii="Times New Roman" w:hAnsi="Times New Roman" w:hint="default"/>
          <w:sz w:val="26"/>
          <w:szCs w:val="26"/>
          <w:rtl w:val="0"/>
        </w:rPr>
        <w:t>ń</w:t>
      </w:r>
      <w:r>
        <w:rPr>
          <w:rFonts w:ascii="Times New Roman" w:hAnsi="Times New Roman"/>
          <w:sz w:val="26"/>
          <w:szCs w:val="26"/>
          <w:rtl w:val="0"/>
        </w:rPr>
        <w:t>stwa s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siaduj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ce z Polsk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na mapie w 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zyku niemieckim.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poprawnie wymawia poznane internacjonalizmy; potrafi przyporz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dkowa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flagi do odpowiednich kraj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niemieckoj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zycznych.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pos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podstawow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wiedz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realioznawcz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 krajach DACHL, poprawnie identyfikuje niemieckie d</w:t>
      </w:r>
      <w:r>
        <w:rPr>
          <w:rFonts w:ascii="Times New Roman" w:hAnsi="Times New Roman" w:hint="default"/>
          <w:sz w:val="26"/>
          <w:szCs w:val="26"/>
          <w:rtl w:val="0"/>
        </w:rPr>
        <w:t>ź</w:t>
      </w:r>
      <w:r>
        <w:rPr>
          <w:rFonts w:ascii="Times New Roman" w:hAnsi="Times New Roman"/>
          <w:sz w:val="26"/>
          <w:szCs w:val="26"/>
          <w:rtl w:val="0"/>
        </w:rPr>
        <w:t>wi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ki w nagraniach 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uchowych.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1: Wer bist du? (Przedstawianie si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ę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, powitania)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zna podstawowe formy powita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i po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  <w:lang w:val="it-IT"/>
        </w:rPr>
        <w:t>egna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(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it-IT"/>
        </w:rPr>
        <w:t>Hallo, Tsch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ü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s</w:t>
      </w:r>
      <w:r>
        <w:rPr>
          <w:rFonts w:ascii="Times New Roman" w:hAnsi="Times New Roman"/>
          <w:sz w:val="26"/>
          <w:szCs w:val="26"/>
          <w:rtl w:val="0"/>
        </w:rPr>
        <w:t>); potrafi poda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swoje imi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z pomoc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struktur z podr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cznika. Zna liczebniki 0</w:t>
      </w:r>
      <w:r>
        <w:rPr>
          <w:rFonts w:ascii="Times New Roman" w:hAnsi="Times New Roman" w:hint="default"/>
          <w:sz w:val="26"/>
          <w:szCs w:val="26"/>
          <w:rtl w:val="0"/>
        </w:rPr>
        <w:t>–</w:t>
      </w:r>
      <w:r>
        <w:rPr>
          <w:rFonts w:ascii="Times New Roman" w:hAnsi="Times New Roman"/>
          <w:sz w:val="26"/>
          <w:szCs w:val="26"/>
          <w:rtl w:val="0"/>
        </w:rPr>
        <w:t>10.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pyta o imi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i samopoczucie 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wie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nika; potrafi policzy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do 20. Zna podstawowe zaimki osobowe (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ich, du</w:t>
      </w:r>
      <w:r>
        <w:rPr>
          <w:rFonts w:ascii="Times New Roman" w:hAnsi="Times New Roman"/>
          <w:sz w:val="26"/>
          <w:szCs w:val="26"/>
          <w:rtl w:val="0"/>
        </w:rPr>
        <w:t>).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 xml:space="preserve">swobodnie rozmawia o pochodzeniu i miejscu zamieszkania; poprawnie odmienia czasowniki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sein</w:t>
      </w:r>
      <w:r>
        <w:rPr>
          <w:rFonts w:ascii="Times New Roman" w:hAnsi="Times New Roman"/>
          <w:sz w:val="26"/>
          <w:szCs w:val="26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hei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de-DE"/>
        </w:rPr>
        <w:t>ß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en</w:t>
      </w:r>
      <w:r>
        <w:rPr>
          <w:rFonts w:ascii="Times New Roman" w:hAnsi="Times New Roman"/>
          <w:sz w:val="26"/>
          <w:szCs w:val="26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wohnen</w:t>
      </w:r>
      <w:r>
        <w:rPr>
          <w:rFonts w:ascii="Times New Roman" w:hAnsi="Times New Roman"/>
          <w:sz w:val="26"/>
          <w:szCs w:val="26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kommen</w:t>
      </w:r>
      <w:r>
        <w:rPr>
          <w:rFonts w:ascii="Times New Roman" w:hAnsi="Times New Roman"/>
          <w:sz w:val="26"/>
          <w:szCs w:val="26"/>
          <w:rtl w:val="0"/>
        </w:rPr>
        <w:t xml:space="preserve"> w liczbie pojedynczej.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ynnie i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przedstawia siebie oraz trzeci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osob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; buduje poprawne zdania oznajmuj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ce i pytaj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 xml:space="preserve">ce z pytajnikiem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W-</w:t>
      </w:r>
      <w:r>
        <w:rPr>
          <w:rFonts w:ascii="Times New Roman" w:hAnsi="Times New Roman"/>
          <w:sz w:val="26"/>
          <w:szCs w:val="26"/>
          <w:rtl w:val="0"/>
        </w:rPr>
        <w:t xml:space="preserve"> (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Wer, Wie, Wo, Woher</w:t>
      </w:r>
      <w:r>
        <w:rPr>
          <w:rFonts w:ascii="Times New Roman" w:hAnsi="Times New Roman"/>
          <w:sz w:val="26"/>
          <w:szCs w:val="26"/>
          <w:rtl w:val="0"/>
        </w:rPr>
        <w:t>).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2: Ich mag das (Zainteresowania, czas wolny, hobby)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nazywa 3-4 podstawowe czynno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zwi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 xml:space="preserve">zane z hobby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Fu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de-DE"/>
        </w:rPr>
        <w:t>ß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ball spielen, Musik 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ren</w:t>
      </w:r>
      <w:r>
        <w:rPr>
          <w:rFonts w:ascii="Times New Roman" w:hAnsi="Times New Roman"/>
          <w:sz w:val="26"/>
          <w:szCs w:val="26"/>
          <w:rtl w:val="0"/>
        </w:rPr>
        <w:t>); rozumie proste pytania o upodobania.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m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wi, co lubi, a czego nie lubi robi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  <w:r>
        <w:rPr>
          <w:rFonts w:ascii="Times New Roman" w:hAnsi="Times New Roman"/>
          <w:sz w:val="26"/>
          <w:szCs w:val="26"/>
          <w:rtl w:val="0"/>
        </w:rPr>
        <w:t>,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owa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a-DK"/>
        </w:rPr>
        <w:t>gern</w:t>
      </w:r>
      <w:r>
        <w:rPr>
          <w:rFonts w:ascii="Times New Roman" w:hAnsi="Times New Roman"/>
          <w:sz w:val="26"/>
          <w:szCs w:val="26"/>
          <w:rtl w:val="0"/>
        </w:rPr>
        <w:t>/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nicht gern</w:t>
      </w:r>
      <w:r>
        <w:rPr>
          <w:rFonts w:ascii="Times New Roman" w:hAnsi="Times New Roman"/>
          <w:sz w:val="26"/>
          <w:szCs w:val="26"/>
          <w:rtl w:val="0"/>
        </w:rPr>
        <w:t>; poprawnie odmienia regularne czasowniki w liczbie pojedynczej i mnogiej.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kr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tko opisuje sw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 dzie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lub hobby; zna odmian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czasownik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w nieregularnych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fahren, lesen</w:t>
      </w:r>
      <w:r>
        <w:rPr>
          <w:rFonts w:ascii="Times New Roman" w:hAnsi="Times New Roman"/>
          <w:sz w:val="26"/>
          <w:szCs w:val="26"/>
          <w:rtl w:val="0"/>
        </w:rPr>
        <w:t>) w zakresie podstawowym.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tworzy 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sz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, logiczn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wypowied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ź </w:t>
      </w:r>
      <w:r>
        <w:rPr>
          <w:rFonts w:ascii="Times New Roman" w:hAnsi="Times New Roman"/>
          <w:sz w:val="26"/>
          <w:szCs w:val="26"/>
          <w:rtl w:val="0"/>
        </w:rPr>
        <w:t>na temat zainteresowa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swoich i swoich przyjaci</w:t>
      </w:r>
      <w:r>
        <w:rPr>
          <w:rFonts w:ascii="Times New Roman" w:hAnsi="Times New Roman" w:hint="default"/>
          <w:sz w:val="26"/>
          <w:szCs w:val="26"/>
          <w:rtl w:val="0"/>
        </w:rPr>
        <w:t>ół</w:t>
      </w:r>
      <w:r>
        <w:rPr>
          <w:rFonts w:ascii="Times New Roman" w:hAnsi="Times New Roman"/>
          <w:sz w:val="26"/>
          <w:szCs w:val="26"/>
          <w:rtl w:val="0"/>
        </w:rPr>
        <w:t>, stosuj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prawid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owy szyk zdania po sp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jnikach lub w zdaniach pytaj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cych.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3: Meine Schule (Szko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a, przedmioty, plan lekcji)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wymieni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kilka nazw przedmiot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szkolnych oraz podstawowe przybory ze pi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rnika; przyporz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dkowuje dni tygodnia.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wyra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  <w:lang w:val="nl-NL"/>
        </w:rPr>
        <w:t>a opini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o przedmiotach szkolnych (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...finde ich toll/langweilig</w:t>
      </w:r>
      <w:r>
        <w:rPr>
          <w:rFonts w:ascii="Times New Roman" w:hAnsi="Times New Roman"/>
          <w:sz w:val="26"/>
          <w:szCs w:val="26"/>
          <w:rtl w:val="0"/>
        </w:rPr>
        <w:t>); 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la, kiedy ma dane lekcje,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 xml:space="preserve">c przyimka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am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konstrukcj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 xml:space="preserve">z przeczeniem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kein/keine</w:t>
      </w:r>
      <w:r>
        <w:rPr>
          <w:rFonts w:ascii="Times New Roman" w:hAnsi="Times New Roman"/>
          <w:sz w:val="26"/>
          <w:szCs w:val="26"/>
          <w:rtl w:val="0"/>
        </w:rPr>
        <w:t xml:space="preserve"> w odniesieniu do przybor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szkolnych; nazywa oceny szkolne w Niemczech i potrafi je por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wna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z polskimi.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szczeg</w:t>
      </w:r>
      <w:r>
        <w:rPr>
          <w:rFonts w:ascii="Times New Roman" w:hAnsi="Times New Roman" w:hint="default"/>
          <w:sz w:val="26"/>
          <w:szCs w:val="26"/>
          <w:rtl w:val="0"/>
        </w:rPr>
        <w:t>ół</w:t>
      </w:r>
      <w:r>
        <w:rPr>
          <w:rFonts w:ascii="Times New Roman" w:hAnsi="Times New Roman"/>
          <w:sz w:val="26"/>
          <w:szCs w:val="26"/>
          <w:rtl w:val="0"/>
        </w:rPr>
        <w:t>owo opisuje sw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j plan lekcji; swobodnie operuje biernikiem (Akkusativ) po czasownikach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haben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i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brauchen</w:t>
      </w:r>
      <w:r>
        <w:rPr>
          <w:rFonts w:ascii="Times New Roman" w:hAnsi="Times New Roman"/>
          <w:sz w:val="26"/>
          <w:szCs w:val="26"/>
          <w:rtl w:val="0"/>
        </w:rPr>
        <w:t xml:space="preserve"> (formy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einen, eine, ein</w:t>
      </w:r>
      <w:r>
        <w:rPr>
          <w:rFonts w:ascii="Times New Roman" w:hAnsi="Times New Roman"/>
          <w:sz w:val="26"/>
          <w:szCs w:val="26"/>
          <w:rtl w:val="0"/>
        </w:rPr>
        <w:t>).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4: Meine Familie (Rodzina, zwierz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ę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ta domowe)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nazywa podstawowych cz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onk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najbli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szej rodziny (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Mutter, Vater, Bruder, Schwester</w:t>
      </w:r>
      <w:r>
        <w:rPr>
          <w:rFonts w:ascii="Times New Roman" w:hAnsi="Times New Roman"/>
          <w:sz w:val="26"/>
          <w:szCs w:val="26"/>
          <w:rtl w:val="0"/>
        </w:rPr>
        <w:t>); zna nazwy 2-3 popularnych zwierz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t domowych.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li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wiek cz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onk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rodziny; stosuje zaimki dzier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 xml:space="preserve">awcze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mein/meine</w:t>
      </w:r>
      <w:r>
        <w:rPr>
          <w:rFonts w:ascii="Times New Roman" w:hAnsi="Times New Roman"/>
          <w:sz w:val="26"/>
          <w:szCs w:val="26"/>
          <w:rtl w:val="0"/>
        </w:rPr>
        <w:t xml:space="preserve"> oraz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dein/deine</w:t>
      </w:r>
      <w:r>
        <w:rPr>
          <w:rFonts w:ascii="Times New Roman" w:hAnsi="Times New Roman"/>
          <w:sz w:val="26"/>
          <w:szCs w:val="26"/>
          <w:rtl w:val="0"/>
        </w:rPr>
        <w:t xml:space="preserve"> w mianowniku (Nominativ).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opisuje wygl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d lub cechy charakteru cz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onk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rodziny,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odpowiednich przymiotnik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w; podaje informacje o posiadaniu zwierz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cia, stosuj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Akkusativ.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tworzy rozwini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prezentacj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swojej rodziny i zwierz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t;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stosuje formy zaimk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dzier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awczych w mianowniku i bierniku.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5: Das schmeckt! (Jedzenie, picie, zakupy)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ca: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zna nazwy podstawowych produkt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spo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 xml:space="preserve">ywczych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Brot, Milch, Apfel</w:t>
      </w:r>
      <w:r>
        <w:rPr>
          <w:rFonts w:ascii="Times New Roman" w:hAnsi="Times New Roman"/>
          <w:sz w:val="26"/>
          <w:szCs w:val="26"/>
          <w:rtl w:val="0"/>
        </w:rPr>
        <w:t>); potrafi powiedzie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  <w:r>
        <w:rPr>
          <w:rFonts w:ascii="Times New Roman" w:hAnsi="Times New Roman"/>
          <w:sz w:val="26"/>
          <w:szCs w:val="26"/>
          <w:rtl w:val="0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e jest g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odny lub spragniony.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dostateczna: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zam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prosty posi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ek w sklepiku lub kawiarni (wyra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 xml:space="preserve">enia z sekcji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So sagt man's</w:t>
      </w:r>
      <w:r>
        <w:rPr>
          <w:rFonts w:ascii="Times New Roman" w:hAnsi="Times New Roman"/>
          <w:sz w:val="26"/>
          <w:szCs w:val="26"/>
          <w:rtl w:val="0"/>
          <w:lang w:val="it-IT"/>
        </w:rPr>
        <w:t>); pos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 xml:space="preserve">czasownikiem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chten</w:t>
      </w:r>
      <w:r>
        <w:rPr>
          <w:rFonts w:ascii="Times New Roman" w:hAnsi="Times New Roman"/>
          <w:sz w:val="26"/>
          <w:szCs w:val="26"/>
          <w:rtl w:val="0"/>
        </w:rPr>
        <w:t xml:space="preserve"> w liczbie pojedynczej.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przeprowadza dialog w restauracji/sklepie (pyta o cen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, 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aci); poprawnie stosuje form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es gibt</w:t>
      </w:r>
      <w:r>
        <w:rPr>
          <w:rFonts w:ascii="Times New Roman" w:hAnsi="Times New Roman"/>
          <w:sz w:val="26"/>
          <w:szCs w:val="26"/>
          <w:rtl w:val="0"/>
        </w:rPr>
        <w:t xml:space="preserve"> z biernikiem. Zna liczebniki powy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ej 20.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bardzo dobra: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swobodnie reaguje w sytuacjach codziennych zakup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i zamawiania jedzenia;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operuje konstrukcjami gramatycznymi rozdzia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u (np. odmiana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essen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i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trinken</w:t>
      </w:r>
      <w:r>
        <w:rPr>
          <w:rFonts w:ascii="Times New Roman" w:hAnsi="Times New Roman"/>
          <w:sz w:val="26"/>
          <w:szCs w:val="26"/>
          <w:rtl w:val="0"/>
        </w:rPr>
        <w:t>) oraz wykazuje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bogatym 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ownictwem tematycznym.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Ocena NIEDOSTATECZNA: ocen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otrzymuje uczeo, kt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ry nie spe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ni wymagao przewidzianych na ocen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dopuszczaj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CA: ocen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otrzymuje uczeo, kt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ry posiad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sz w:val="26"/>
          <w:szCs w:val="26"/>
          <w:rtl w:val="0"/>
        </w:rPr>
        <w:t>wiedz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i umiej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tno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wykraczaj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ce poza program nauczania w danej klasie, z prac klasowych uzyskuje 98-100% punkt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w, wi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kszo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d uzyskanych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ocen cz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stkowych to oceny celuj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ce i bardzo dobre, odnosi sukcesy w konkursach z 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zyka niemieckiego, jest aktywny na zaj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ciach, systematyczny, wykonuje prace projektowe oraz wszystkie obowi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zkowe i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</w:pPr>
      <w:r>
        <w:rPr>
          <w:rFonts w:ascii="Times New Roman" w:hAnsi="Times New Roman"/>
          <w:sz w:val="26"/>
          <w:szCs w:val="26"/>
          <w:rtl w:val="0"/>
        </w:rPr>
        <w:t>dodatkowe zadania domowe podane przez nauczyciela.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4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6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8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0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2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4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6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8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